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F0" w:rsidRDefault="00155C7D" w:rsidP="005B4FF0">
      <w:pPr>
        <w:rPr>
          <w:sz w:val="2"/>
          <w:szCs w:val="2"/>
        </w:rPr>
      </w:pPr>
      <w:r>
        <w:rPr>
          <w:noProof/>
          <w:color w:val="000000"/>
        </w:rPr>
        <w:drawing>
          <wp:anchor distT="0" distB="0" distL="114300" distR="114300" simplePos="0" relativeHeight="251658240" behindDoc="0" locked="0" layoutInCell="1" allowOverlap="1" wp14:anchorId="6DE579D1" wp14:editId="177F45C8">
            <wp:simplePos x="0" y="0"/>
            <wp:positionH relativeFrom="column">
              <wp:posOffset>-447675</wp:posOffset>
            </wp:positionH>
            <wp:positionV relativeFrom="paragraph">
              <wp:posOffset>-457200</wp:posOffset>
            </wp:positionV>
            <wp:extent cx="7534275" cy="476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98104"/>
                    <a:stretch/>
                  </pic:blipFill>
                  <pic:spPr bwMode="auto">
                    <a:xfrm>
                      <a:off x="0" y="0"/>
                      <a:ext cx="7538085" cy="476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3DC0" w:rsidRDefault="00FA3DC0" w:rsidP="00435C6F">
      <w:pPr>
        <w:pStyle w:val="27"/>
        <w:shd w:val="clear" w:color="auto" w:fill="auto"/>
        <w:spacing w:before="0" w:line="250" w:lineRule="exact"/>
        <w:rPr>
          <w:rStyle w:val="26"/>
          <w:color w:val="000000"/>
          <w:sz w:val="24"/>
          <w:szCs w:val="24"/>
        </w:rPr>
      </w:pPr>
    </w:p>
    <w:p w:rsidR="00FA3DC0" w:rsidRDefault="00FA3DC0" w:rsidP="00435C6F">
      <w:pPr>
        <w:pStyle w:val="27"/>
        <w:shd w:val="clear" w:color="auto" w:fill="auto"/>
        <w:spacing w:before="0" w:line="250" w:lineRule="exact"/>
        <w:rPr>
          <w:rStyle w:val="26"/>
          <w:color w:val="000000"/>
          <w:sz w:val="24"/>
          <w:szCs w:val="24"/>
        </w:rPr>
      </w:pPr>
    </w:p>
    <w:p w:rsidR="00FA3DC0" w:rsidRDefault="00FA3DC0" w:rsidP="00435C6F">
      <w:pPr>
        <w:pStyle w:val="27"/>
        <w:shd w:val="clear" w:color="auto" w:fill="auto"/>
        <w:spacing w:before="0" w:line="250" w:lineRule="exact"/>
        <w:rPr>
          <w:rStyle w:val="26"/>
          <w:color w:val="000000"/>
          <w:sz w:val="24"/>
          <w:szCs w:val="24"/>
        </w:rPr>
      </w:pPr>
    </w:p>
    <w:p w:rsidR="00FA3DC0" w:rsidRDefault="005D244F" w:rsidP="00A23F68">
      <w:pPr>
        <w:pStyle w:val="27"/>
        <w:shd w:val="clear" w:color="auto" w:fill="auto"/>
        <w:spacing w:before="0" w:line="250" w:lineRule="exact"/>
        <w:rPr>
          <w:rStyle w:val="26"/>
          <w:rFonts w:ascii="Times New Roman" w:hAnsi="Times New Roman"/>
          <w:color w:val="000000"/>
          <w:sz w:val="28"/>
          <w:szCs w:val="28"/>
        </w:rPr>
      </w:pPr>
      <w:r w:rsidRPr="005D244F">
        <w:rPr>
          <w:rStyle w:val="26"/>
          <w:rFonts w:ascii="Times New Roman" w:hAnsi="Times New Roman"/>
          <w:noProof/>
          <w:color w:val="000000"/>
          <w:sz w:val="28"/>
          <w:szCs w:val="28"/>
          <w:lang w:eastAsia="ru-RU"/>
        </w:rPr>
        <w:drawing>
          <wp:inline distT="0" distB="0" distL="0" distR="0">
            <wp:extent cx="5172075" cy="2800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2800350"/>
                    </a:xfrm>
                    <a:prstGeom prst="rect">
                      <a:avLst/>
                    </a:prstGeom>
                    <a:noFill/>
                    <a:ln>
                      <a:noFill/>
                    </a:ln>
                  </pic:spPr>
                </pic:pic>
              </a:graphicData>
            </a:graphic>
          </wp:inline>
        </w:drawing>
      </w:r>
    </w:p>
    <w:p w:rsidR="00FA3DC0" w:rsidRDefault="00FA3DC0" w:rsidP="00435C6F">
      <w:pPr>
        <w:pStyle w:val="27"/>
        <w:shd w:val="clear" w:color="auto" w:fill="auto"/>
        <w:spacing w:before="0" w:line="250" w:lineRule="exact"/>
        <w:rPr>
          <w:rStyle w:val="26"/>
          <w:rFonts w:ascii="Times New Roman" w:hAnsi="Times New Roman"/>
          <w:color w:val="000000"/>
          <w:sz w:val="28"/>
          <w:szCs w:val="28"/>
        </w:rPr>
      </w:pPr>
    </w:p>
    <w:p w:rsidR="00FA3DC0" w:rsidRDefault="00FA3DC0" w:rsidP="00435C6F">
      <w:pPr>
        <w:pStyle w:val="27"/>
        <w:shd w:val="clear" w:color="auto" w:fill="auto"/>
        <w:spacing w:before="0" w:line="250" w:lineRule="exact"/>
        <w:rPr>
          <w:rStyle w:val="26"/>
          <w:rFonts w:ascii="Times New Roman" w:hAnsi="Times New Roman"/>
          <w:color w:val="000000"/>
          <w:sz w:val="28"/>
          <w:szCs w:val="28"/>
        </w:rPr>
      </w:pPr>
    </w:p>
    <w:p w:rsidR="00FA3DC0" w:rsidRDefault="00FA3DC0" w:rsidP="00435C6F">
      <w:pPr>
        <w:pStyle w:val="27"/>
        <w:shd w:val="clear" w:color="auto" w:fill="auto"/>
        <w:spacing w:before="0" w:line="250" w:lineRule="exact"/>
        <w:rPr>
          <w:rStyle w:val="26"/>
          <w:rFonts w:ascii="Times New Roman" w:hAnsi="Times New Roman"/>
          <w:color w:val="000000"/>
          <w:sz w:val="28"/>
          <w:szCs w:val="28"/>
        </w:rPr>
      </w:pPr>
    </w:p>
    <w:p w:rsidR="00FA3DC0" w:rsidRDefault="00FA3DC0" w:rsidP="00435C6F">
      <w:pPr>
        <w:pStyle w:val="27"/>
        <w:shd w:val="clear" w:color="auto" w:fill="auto"/>
        <w:spacing w:before="0" w:line="250" w:lineRule="exact"/>
        <w:rPr>
          <w:rStyle w:val="26"/>
          <w:rFonts w:ascii="Times New Roman" w:hAnsi="Times New Roman"/>
          <w:color w:val="000000"/>
          <w:sz w:val="28"/>
          <w:szCs w:val="28"/>
        </w:rPr>
      </w:pPr>
    </w:p>
    <w:p w:rsidR="00FA3DC0" w:rsidRDefault="00FA3DC0" w:rsidP="00435C6F">
      <w:pPr>
        <w:pStyle w:val="27"/>
        <w:shd w:val="clear" w:color="auto" w:fill="auto"/>
        <w:spacing w:before="0" w:line="250" w:lineRule="exact"/>
        <w:rPr>
          <w:rStyle w:val="26"/>
          <w:rFonts w:ascii="Times New Roman" w:hAnsi="Times New Roman"/>
          <w:color w:val="000000"/>
          <w:sz w:val="28"/>
          <w:szCs w:val="28"/>
        </w:rPr>
      </w:pPr>
    </w:p>
    <w:p w:rsidR="00FA3DC0" w:rsidRDefault="00FA3DC0" w:rsidP="00435C6F">
      <w:pPr>
        <w:pStyle w:val="27"/>
        <w:shd w:val="clear" w:color="auto" w:fill="auto"/>
        <w:spacing w:before="0" w:line="250" w:lineRule="exact"/>
        <w:rPr>
          <w:rStyle w:val="26"/>
          <w:rFonts w:ascii="Times New Roman" w:hAnsi="Times New Roman"/>
          <w:color w:val="000000"/>
          <w:sz w:val="28"/>
          <w:szCs w:val="28"/>
        </w:rPr>
      </w:pPr>
    </w:p>
    <w:p w:rsidR="00FA3DC0" w:rsidRDefault="00FA3DC0" w:rsidP="00435C6F">
      <w:pPr>
        <w:pStyle w:val="27"/>
        <w:shd w:val="clear" w:color="auto" w:fill="auto"/>
        <w:spacing w:before="0" w:line="250" w:lineRule="exact"/>
        <w:rPr>
          <w:rStyle w:val="26"/>
          <w:rFonts w:ascii="Times New Roman" w:hAnsi="Times New Roman"/>
          <w:color w:val="000000"/>
          <w:sz w:val="28"/>
          <w:szCs w:val="28"/>
        </w:rPr>
      </w:pPr>
    </w:p>
    <w:p w:rsidR="005D244F" w:rsidRDefault="005D244F" w:rsidP="00325A99">
      <w:pPr>
        <w:pStyle w:val="27"/>
        <w:shd w:val="clear" w:color="auto" w:fill="auto"/>
        <w:spacing w:before="0" w:line="240" w:lineRule="auto"/>
        <w:jc w:val="center"/>
        <w:rPr>
          <w:rStyle w:val="26"/>
          <w:rFonts w:ascii="Times New Roman" w:hAnsi="Times New Roman"/>
          <w:color w:val="000000"/>
          <w:sz w:val="56"/>
          <w:szCs w:val="72"/>
        </w:rPr>
      </w:pPr>
    </w:p>
    <w:p w:rsidR="005D244F" w:rsidRDefault="005D244F" w:rsidP="00325A99">
      <w:pPr>
        <w:pStyle w:val="27"/>
        <w:shd w:val="clear" w:color="auto" w:fill="auto"/>
        <w:spacing w:before="0" w:line="240" w:lineRule="auto"/>
        <w:jc w:val="center"/>
        <w:rPr>
          <w:rStyle w:val="26"/>
          <w:rFonts w:ascii="Times New Roman" w:hAnsi="Times New Roman"/>
          <w:color w:val="000000"/>
          <w:sz w:val="56"/>
          <w:szCs w:val="72"/>
        </w:rPr>
      </w:pPr>
    </w:p>
    <w:p w:rsidR="00126796" w:rsidRDefault="00126796" w:rsidP="00325A99">
      <w:pPr>
        <w:pStyle w:val="27"/>
        <w:shd w:val="clear" w:color="auto" w:fill="auto"/>
        <w:spacing w:before="0" w:line="240" w:lineRule="auto"/>
        <w:jc w:val="center"/>
        <w:rPr>
          <w:rStyle w:val="26"/>
          <w:rFonts w:ascii="Times New Roman" w:hAnsi="Times New Roman"/>
          <w:color w:val="000000"/>
          <w:sz w:val="56"/>
          <w:szCs w:val="72"/>
        </w:rPr>
      </w:pPr>
    </w:p>
    <w:p w:rsidR="006B5021" w:rsidRDefault="00813529" w:rsidP="00325A99">
      <w:pPr>
        <w:pStyle w:val="27"/>
        <w:shd w:val="clear" w:color="auto" w:fill="auto"/>
        <w:spacing w:before="0" w:line="240" w:lineRule="auto"/>
        <w:jc w:val="center"/>
        <w:rPr>
          <w:rStyle w:val="26"/>
          <w:rFonts w:ascii="Times New Roman" w:hAnsi="Times New Roman"/>
          <w:color w:val="000000"/>
          <w:sz w:val="56"/>
          <w:szCs w:val="72"/>
        </w:rPr>
      </w:pPr>
      <w:r w:rsidRPr="00325A99">
        <w:rPr>
          <w:rStyle w:val="26"/>
          <w:rFonts w:ascii="Times New Roman" w:hAnsi="Times New Roman"/>
          <w:color w:val="000000"/>
          <w:sz w:val="56"/>
          <w:szCs w:val="72"/>
        </w:rPr>
        <w:t>Образовательная программа</w:t>
      </w:r>
      <w:r w:rsidR="009D2617">
        <w:rPr>
          <w:rStyle w:val="26"/>
          <w:rFonts w:ascii="Times New Roman" w:hAnsi="Times New Roman"/>
          <w:color w:val="000000"/>
          <w:sz w:val="56"/>
          <w:szCs w:val="72"/>
        </w:rPr>
        <w:t xml:space="preserve"> </w:t>
      </w:r>
    </w:p>
    <w:p w:rsidR="00813529" w:rsidRPr="00325A99" w:rsidRDefault="006B5021" w:rsidP="00325A99">
      <w:pPr>
        <w:pStyle w:val="27"/>
        <w:shd w:val="clear" w:color="auto" w:fill="auto"/>
        <w:spacing w:before="0" w:line="240" w:lineRule="auto"/>
        <w:jc w:val="center"/>
        <w:rPr>
          <w:rStyle w:val="26"/>
          <w:rFonts w:ascii="Times New Roman" w:hAnsi="Times New Roman"/>
          <w:color w:val="000000"/>
          <w:sz w:val="56"/>
          <w:szCs w:val="72"/>
        </w:rPr>
      </w:pPr>
      <w:r>
        <w:rPr>
          <w:rStyle w:val="26"/>
          <w:rFonts w:ascii="Times New Roman" w:hAnsi="Times New Roman"/>
          <w:color w:val="000000"/>
          <w:sz w:val="56"/>
          <w:szCs w:val="72"/>
        </w:rPr>
        <w:t>среднего общего образования</w:t>
      </w:r>
    </w:p>
    <w:p w:rsidR="00813529" w:rsidRPr="00325A99" w:rsidRDefault="00813529" w:rsidP="00F725C9">
      <w:pPr>
        <w:pStyle w:val="27"/>
        <w:shd w:val="clear" w:color="auto" w:fill="auto"/>
        <w:spacing w:before="0" w:line="240" w:lineRule="auto"/>
        <w:jc w:val="center"/>
        <w:rPr>
          <w:rStyle w:val="26"/>
          <w:rFonts w:ascii="Times New Roman" w:hAnsi="Times New Roman"/>
          <w:color w:val="000000"/>
          <w:sz w:val="56"/>
          <w:szCs w:val="72"/>
        </w:rPr>
      </w:pPr>
      <w:r w:rsidRPr="00325A99">
        <w:rPr>
          <w:rStyle w:val="26"/>
          <w:rFonts w:ascii="Times New Roman" w:hAnsi="Times New Roman"/>
          <w:color w:val="000000"/>
          <w:sz w:val="56"/>
          <w:szCs w:val="72"/>
        </w:rPr>
        <w:t>МБОУ «</w:t>
      </w:r>
      <w:proofErr w:type="spellStart"/>
      <w:r w:rsidR="00183AEA">
        <w:rPr>
          <w:rStyle w:val="26"/>
          <w:rFonts w:ascii="Times New Roman" w:hAnsi="Times New Roman"/>
          <w:color w:val="000000"/>
          <w:sz w:val="56"/>
          <w:szCs w:val="72"/>
        </w:rPr>
        <w:t>Зап-Халеевичская</w:t>
      </w:r>
      <w:proofErr w:type="spellEnd"/>
      <w:r w:rsidRPr="00325A99">
        <w:rPr>
          <w:rStyle w:val="26"/>
          <w:rFonts w:ascii="Times New Roman" w:hAnsi="Times New Roman"/>
          <w:color w:val="000000"/>
          <w:sz w:val="56"/>
          <w:szCs w:val="72"/>
        </w:rPr>
        <w:t xml:space="preserve"> СОШ»</w:t>
      </w:r>
    </w:p>
    <w:p w:rsidR="00E66AB9" w:rsidRPr="00325A99" w:rsidRDefault="00E66AB9" w:rsidP="00E66AB9">
      <w:pPr>
        <w:pStyle w:val="27"/>
        <w:shd w:val="clear" w:color="auto" w:fill="auto"/>
        <w:spacing w:before="0" w:line="250" w:lineRule="exact"/>
        <w:rPr>
          <w:rStyle w:val="26"/>
          <w:rFonts w:ascii="Times New Roman" w:hAnsi="Times New Roman"/>
          <w:color w:val="000000"/>
          <w:sz w:val="56"/>
          <w:szCs w:val="72"/>
        </w:rPr>
      </w:pPr>
    </w:p>
    <w:p w:rsidR="00FA3DC0" w:rsidRPr="00FB6DB6" w:rsidRDefault="00FA3DC0" w:rsidP="00435C6F">
      <w:pPr>
        <w:pStyle w:val="27"/>
        <w:shd w:val="clear" w:color="auto" w:fill="auto"/>
        <w:spacing w:before="0" w:line="250" w:lineRule="exact"/>
        <w:rPr>
          <w:rStyle w:val="26"/>
          <w:color w:val="000000"/>
          <w:sz w:val="48"/>
          <w:szCs w:val="48"/>
        </w:rPr>
      </w:pPr>
    </w:p>
    <w:p w:rsidR="00FA3DC0" w:rsidRPr="00FB6DB6" w:rsidRDefault="00FA3DC0" w:rsidP="00435C6F">
      <w:pPr>
        <w:pStyle w:val="27"/>
        <w:shd w:val="clear" w:color="auto" w:fill="auto"/>
        <w:spacing w:before="0" w:line="250" w:lineRule="exact"/>
        <w:rPr>
          <w:rStyle w:val="26"/>
          <w:color w:val="000000"/>
          <w:sz w:val="48"/>
          <w:szCs w:val="48"/>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325A99" w:rsidRDefault="00325A99" w:rsidP="00435C6F">
      <w:pPr>
        <w:pStyle w:val="27"/>
        <w:shd w:val="clear" w:color="auto" w:fill="auto"/>
        <w:spacing w:before="0" w:line="250" w:lineRule="exact"/>
        <w:rPr>
          <w:rStyle w:val="26"/>
          <w:color w:val="000000"/>
        </w:rPr>
      </w:pPr>
    </w:p>
    <w:p w:rsidR="00325A99" w:rsidRDefault="00325A99" w:rsidP="00435C6F">
      <w:pPr>
        <w:pStyle w:val="27"/>
        <w:shd w:val="clear" w:color="auto" w:fill="auto"/>
        <w:spacing w:before="0" w:line="250" w:lineRule="exact"/>
        <w:rPr>
          <w:rStyle w:val="26"/>
          <w:color w:val="000000"/>
        </w:rPr>
      </w:pPr>
    </w:p>
    <w:p w:rsidR="00F725C9" w:rsidRDefault="00F725C9" w:rsidP="00435C6F">
      <w:pPr>
        <w:pStyle w:val="27"/>
        <w:shd w:val="clear" w:color="auto" w:fill="auto"/>
        <w:spacing w:before="0" w:line="250" w:lineRule="exact"/>
        <w:rPr>
          <w:rStyle w:val="26"/>
          <w:color w:val="000000"/>
        </w:rPr>
      </w:pPr>
    </w:p>
    <w:p w:rsidR="00F725C9" w:rsidRDefault="00F725C9" w:rsidP="00435C6F">
      <w:pPr>
        <w:pStyle w:val="27"/>
        <w:shd w:val="clear" w:color="auto" w:fill="auto"/>
        <w:spacing w:before="0" w:line="250" w:lineRule="exact"/>
        <w:rPr>
          <w:rStyle w:val="26"/>
          <w:color w:val="000000"/>
        </w:rPr>
      </w:pPr>
    </w:p>
    <w:p w:rsidR="00F725C9" w:rsidRDefault="00F725C9" w:rsidP="00435C6F">
      <w:pPr>
        <w:pStyle w:val="27"/>
        <w:shd w:val="clear" w:color="auto" w:fill="auto"/>
        <w:spacing w:before="0" w:line="250" w:lineRule="exact"/>
        <w:rPr>
          <w:rStyle w:val="26"/>
          <w:color w:val="000000"/>
        </w:rPr>
      </w:pPr>
    </w:p>
    <w:p w:rsidR="006B5021" w:rsidRDefault="006B5021" w:rsidP="00435C6F">
      <w:pPr>
        <w:pStyle w:val="27"/>
        <w:shd w:val="clear" w:color="auto" w:fill="auto"/>
        <w:spacing w:before="0" w:line="250" w:lineRule="exact"/>
        <w:rPr>
          <w:rStyle w:val="26"/>
          <w:color w:val="000000"/>
        </w:rPr>
      </w:pPr>
    </w:p>
    <w:p w:rsidR="006B5021" w:rsidRDefault="006B5021" w:rsidP="00435C6F">
      <w:pPr>
        <w:pStyle w:val="27"/>
        <w:shd w:val="clear" w:color="auto" w:fill="auto"/>
        <w:spacing w:before="0" w:line="250" w:lineRule="exact"/>
        <w:rPr>
          <w:rStyle w:val="26"/>
          <w:color w:val="000000"/>
        </w:rPr>
      </w:pPr>
    </w:p>
    <w:p w:rsidR="006B5021" w:rsidRDefault="006B5021" w:rsidP="00435C6F">
      <w:pPr>
        <w:pStyle w:val="27"/>
        <w:shd w:val="clear" w:color="auto" w:fill="auto"/>
        <w:spacing w:before="0" w:line="250" w:lineRule="exact"/>
        <w:rPr>
          <w:rStyle w:val="26"/>
          <w:color w:val="000000"/>
        </w:rPr>
      </w:pPr>
    </w:p>
    <w:p w:rsidR="00F725C9" w:rsidRDefault="00F725C9"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FA3DC0" w:rsidRDefault="00FA3DC0" w:rsidP="00435C6F">
      <w:pPr>
        <w:pStyle w:val="27"/>
        <w:shd w:val="clear" w:color="auto" w:fill="auto"/>
        <w:spacing w:before="0" w:line="250" w:lineRule="exact"/>
        <w:rPr>
          <w:rStyle w:val="26"/>
          <w:color w:val="000000"/>
        </w:rPr>
      </w:pPr>
    </w:p>
    <w:p w:rsidR="005B4FF0" w:rsidRPr="006B5021" w:rsidRDefault="00435C6F" w:rsidP="00993783">
      <w:pPr>
        <w:pStyle w:val="27"/>
        <w:shd w:val="clear" w:color="auto" w:fill="auto"/>
        <w:spacing w:before="0" w:line="250" w:lineRule="exact"/>
        <w:jc w:val="center"/>
        <w:rPr>
          <w:rStyle w:val="26"/>
          <w:rFonts w:ascii="Times New Roman" w:hAnsi="Times New Roman"/>
          <w:color w:val="000000"/>
          <w:sz w:val="24"/>
          <w:szCs w:val="24"/>
        </w:rPr>
      </w:pPr>
      <w:r w:rsidRPr="006B5021">
        <w:rPr>
          <w:rStyle w:val="26"/>
          <w:rFonts w:ascii="Times New Roman" w:hAnsi="Times New Roman"/>
          <w:color w:val="000000"/>
          <w:sz w:val="24"/>
          <w:szCs w:val="24"/>
        </w:rPr>
        <w:lastRenderedPageBreak/>
        <w:t>СОДЕРЖАНИЕ</w:t>
      </w:r>
    </w:p>
    <w:p w:rsidR="005B4FF0" w:rsidRPr="006B5021" w:rsidRDefault="005B4FF0" w:rsidP="005B4FF0">
      <w:pPr>
        <w:pStyle w:val="27"/>
        <w:shd w:val="clear" w:color="auto" w:fill="auto"/>
        <w:spacing w:before="0" w:line="250" w:lineRule="exact"/>
        <w:ind w:left="4580"/>
        <w:rPr>
          <w:rStyle w:val="26"/>
          <w:rFonts w:ascii="Times New Roman" w:hAnsi="Times New Roman"/>
          <w:color w:val="000000"/>
          <w:sz w:val="24"/>
          <w:szCs w:val="24"/>
        </w:rPr>
      </w:pPr>
    </w:p>
    <w:p w:rsidR="005B4FF0" w:rsidRPr="006B5021" w:rsidRDefault="005B4FF0" w:rsidP="005B4FF0">
      <w:pPr>
        <w:pStyle w:val="27"/>
        <w:shd w:val="clear" w:color="auto" w:fill="auto"/>
        <w:spacing w:before="0" w:line="250" w:lineRule="exact"/>
        <w:ind w:left="4580"/>
        <w:rPr>
          <w:rStyle w:val="26"/>
          <w:rFonts w:ascii="Times New Roman" w:hAnsi="Times New Roman"/>
          <w:color w:val="000000"/>
          <w:sz w:val="24"/>
          <w:szCs w:val="24"/>
        </w:rPr>
      </w:pPr>
    </w:p>
    <w:p w:rsidR="005B4FF0" w:rsidRPr="006B5021" w:rsidRDefault="005B4FF0" w:rsidP="005B4FF0">
      <w:pPr>
        <w:rPr>
          <w:b/>
          <w:u w:val="single"/>
        </w:rPr>
      </w:pPr>
    </w:p>
    <w:p w:rsidR="00463B8E" w:rsidRPr="006B5021" w:rsidRDefault="00463B8E" w:rsidP="00463B8E">
      <w:r w:rsidRPr="006B5021">
        <w:t>1.ВВЕДЕНИЕ.</w:t>
      </w:r>
    </w:p>
    <w:p w:rsidR="00463B8E" w:rsidRPr="006B5021" w:rsidRDefault="00463B8E" w:rsidP="00463B8E">
      <w:pPr>
        <w:ind w:left="720"/>
      </w:pPr>
    </w:p>
    <w:p w:rsidR="00F725C9" w:rsidRPr="006B5021" w:rsidRDefault="00463B8E" w:rsidP="00325A99">
      <w:r w:rsidRPr="006B5021">
        <w:t>2. ИНФОРМАЦИОННО – АНАЛИТИЧЕСКИЕ ДАННЫЕ  ОБ ОБРАЗОВАТЕЛЬНОМ УЧРЕЖДЕНИИ.</w:t>
      </w:r>
    </w:p>
    <w:p w:rsidR="00C17672" w:rsidRPr="006B5021" w:rsidRDefault="00C17672" w:rsidP="00C17672"/>
    <w:p w:rsidR="00325A99" w:rsidRPr="006B5021" w:rsidRDefault="006B5021" w:rsidP="00C17672">
      <w:r>
        <w:t>3</w:t>
      </w:r>
      <w:r w:rsidR="00C17672" w:rsidRPr="006B5021">
        <w:t>. ОБРАЗОВАТЕЛЬ</w:t>
      </w:r>
      <w:r w:rsidR="00993783" w:rsidRPr="006B5021">
        <w:t xml:space="preserve">НАЯ ПРОГРАММА СРЕДНЕГО </w:t>
      </w:r>
      <w:r w:rsidR="00C17672" w:rsidRPr="006B5021">
        <w:t xml:space="preserve"> ОБЩЕГО ОБРАЗОВАНИЯ.  </w:t>
      </w:r>
    </w:p>
    <w:p w:rsidR="00435C6F" w:rsidRPr="006B5021" w:rsidRDefault="00435C6F" w:rsidP="00C17672"/>
    <w:p w:rsidR="00C17672" w:rsidRPr="006B5021" w:rsidRDefault="006B5021" w:rsidP="00C17672">
      <w:r>
        <w:t>4</w:t>
      </w:r>
      <w:r w:rsidR="00C17672" w:rsidRPr="006B5021">
        <w:t>. СИСТЕМА ОЦЕНИВАНИЯ РЕЗУЛЬТАТОВ ОСВОЕНИЯ ОБРАЗОВАТЕЛЬНОЙ ПРОГРАММЫ.</w:t>
      </w:r>
    </w:p>
    <w:p w:rsidR="00435C6F" w:rsidRPr="006B5021" w:rsidRDefault="00435C6F" w:rsidP="00C17672"/>
    <w:p w:rsidR="00C17672" w:rsidRPr="006B5021" w:rsidRDefault="006B5021" w:rsidP="00C17672">
      <w:r>
        <w:t>5</w:t>
      </w:r>
      <w:r w:rsidR="00C17672" w:rsidRPr="006B5021">
        <w:t>. МАТЕРИАЛЬНО – ТЕХНИЧЕСКИЕ УСЛОВИЯ РЕАЛИЗАЦИИ ОБРАЗОВАТЕЛЬНОЙ ПРОГРАММЫ.</w:t>
      </w:r>
    </w:p>
    <w:p w:rsidR="006947B2" w:rsidRPr="006B5021" w:rsidRDefault="006947B2" w:rsidP="00C17672"/>
    <w:p w:rsidR="006947B2" w:rsidRPr="006B5021" w:rsidRDefault="006B5021" w:rsidP="00EF69EC">
      <w:r>
        <w:t>6</w:t>
      </w:r>
      <w:r w:rsidR="00EF69EC" w:rsidRPr="006B5021">
        <w:t>.МОНИТОРИНГ ПОЛНОТЫ И КАЧЕСТВА РЕАЛИЗАЦИИ ОБРАЗОВАТЕЛЬНОЙ ПРОГРАММЫ.</w:t>
      </w:r>
    </w:p>
    <w:p w:rsidR="00EF69EC" w:rsidRPr="006B5021" w:rsidRDefault="00EF69EC" w:rsidP="00EF69EC"/>
    <w:p w:rsidR="00EF69EC" w:rsidRPr="006B5021" w:rsidRDefault="006B5021" w:rsidP="00EF69EC">
      <w:pPr>
        <w:autoSpaceDE w:val="0"/>
        <w:autoSpaceDN w:val="0"/>
        <w:rPr>
          <w:bCs/>
          <w:color w:val="000000"/>
        </w:rPr>
      </w:pPr>
      <w:r>
        <w:rPr>
          <w:bCs/>
          <w:color w:val="000000"/>
        </w:rPr>
        <w:t>7</w:t>
      </w:r>
      <w:r w:rsidR="00EF69EC" w:rsidRPr="006B5021">
        <w:rPr>
          <w:bCs/>
          <w:color w:val="000000"/>
        </w:rPr>
        <w:t>.ОЖИДАЕМЫЕ РЕЗУЛЬТАТЫ.</w:t>
      </w:r>
    </w:p>
    <w:p w:rsidR="007762DA" w:rsidRPr="006B5021" w:rsidRDefault="007762DA" w:rsidP="00EF69EC">
      <w:pPr>
        <w:autoSpaceDE w:val="0"/>
        <w:autoSpaceDN w:val="0"/>
        <w:rPr>
          <w:bCs/>
          <w:color w:val="000000"/>
        </w:rPr>
      </w:pPr>
    </w:p>
    <w:p w:rsidR="007762DA" w:rsidRPr="006B5021" w:rsidRDefault="006B5021" w:rsidP="00EF69EC">
      <w:pPr>
        <w:autoSpaceDE w:val="0"/>
        <w:autoSpaceDN w:val="0"/>
      </w:pPr>
      <w:r>
        <w:rPr>
          <w:bCs/>
          <w:color w:val="000000"/>
        </w:rPr>
        <w:t>8</w:t>
      </w:r>
      <w:r w:rsidR="007762DA" w:rsidRPr="006B5021">
        <w:rPr>
          <w:bCs/>
          <w:color w:val="000000"/>
        </w:rPr>
        <w:t>.</w:t>
      </w:r>
      <w:proofErr w:type="gramStart"/>
      <w:r w:rsidR="007762DA" w:rsidRPr="006B5021">
        <w:rPr>
          <w:bCs/>
          <w:color w:val="000000"/>
        </w:rPr>
        <w:t>КОНТРОЛЬ ЗА</w:t>
      </w:r>
      <w:proofErr w:type="gramEnd"/>
      <w:r w:rsidR="007762DA" w:rsidRPr="006B5021">
        <w:rPr>
          <w:bCs/>
          <w:color w:val="000000"/>
        </w:rPr>
        <w:t xml:space="preserve"> РЕАЛИЗАЦИЕЙ ОБРАЗОВАТЕЛЬНОЙ ПРОГРАММЫ.</w:t>
      </w:r>
    </w:p>
    <w:p w:rsidR="00C17672" w:rsidRPr="006B5021" w:rsidRDefault="00C17672" w:rsidP="00C17672"/>
    <w:p w:rsidR="00C17672" w:rsidRPr="006B5021" w:rsidRDefault="00C17672" w:rsidP="00C17672"/>
    <w:p w:rsidR="00435C6F" w:rsidRDefault="00435C6F" w:rsidP="00C17672"/>
    <w:p w:rsidR="00435C6F" w:rsidRDefault="00435C6F" w:rsidP="00C17672"/>
    <w:p w:rsidR="00435C6F" w:rsidRDefault="00435C6F" w:rsidP="00C17672"/>
    <w:p w:rsidR="00435C6F" w:rsidRDefault="00435C6F" w:rsidP="00C17672"/>
    <w:p w:rsidR="00435C6F" w:rsidRDefault="00435C6F" w:rsidP="00C17672"/>
    <w:p w:rsidR="00C17672" w:rsidRPr="000D496E" w:rsidRDefault="00C17672" w:rsidP="00C17672"/>
    <w:p w:rsidR="00C17672" w:rsidRPr="000D496E" w:rsidRDefault="00C17672" w:rsidP="00C17672"/>
    <w:p w:rsidR="00C17672" w:rsidRPr="000D496E" w:rsidRDefault="00C17672" w:rsidP="00C17672"/>
    <w:p w:rsidR="005B4FF0" w:rsidRPr="005B4FF0" w:rsidRDefault="005B4FF0" w:rsidP="005B4FF0">
      <w:pPr>
        <w:rPr>
          <w:b/>
          <w:u w:val="single"/>
        </w:rPr>
      </w:pPr>
    </w:p>
    <w:p w:rsidR="005B4FF0" w:rsidRPr="005B4FF0" w:rsidRDefault="005B4FF0"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8F0C6C" w:rsidRDefault="008F0C6C" w:rsidP="005B4FF0">
      <w:pPr>
        <w:rPr>
          <w:b/>
          <w:u w:val="single"/>
        </w:rPr>
      </w:pPr>
    </w:p>
    <w:p w:rsidR="00325A99" w:rsidRDefault="00325A99" w:rsidP="005B4FF0">
      <w:pPr>
        <w:rPr>
          <w:b/>
          <w:u w:val="single"/>
        </w:rPr>
      </w:pPr>
    </w:p>
    <w:p w:rsidR="00325A99" w:rsidRDefault="00325A99" w:rsidP="005B4FF0">
      <w:pPr>
        <w:rPr>
          <w:b/>
          <w:u w:val="single"/>
        </w:rPr>
      </w:pPr>
    </w:p>
    <w:p w:rsidR="00325A99" w:rsidRDefault="00325A99" w:rsidP="005B4FF0">
      <w:pPr>
        <w:rPr>
          <w:b/>
          <w:u w:val="single"/>
        </w:rPr>
      </w:pPr>
    </w:p>
    <w:p w:rsidR="00325A99" w:rsidRDefault="00325A99" w:rsidP="005B4FF0">
      <w:pPr>
        <w:rPr>
          <w:b/>
          <w:u w:val="single"/>
        </w:rPr>
      </w:pPr>
    </w:p>
    <w:p w:rsidR="00325A99" w:rsidRDefault="00325A99" w:rsidP="005B4FF0">
      <w:pPr>
        <w:rPr>
          <w:b/>
          <w:u w:val="single"/>
        </w:rPr>
      </w:pPr>
    </w:p>
    <w:p w:rsidR="00325A99" w:rsidRDefault="00325A99" w:rsidP="005B4FF0">
      <w:pPr>
        <w:rPr>
          <w:b/>
          <w:u w:val="single"/>
        </w:rPr>
      </w:pPr>
    </w:p>
    <w:p w:rsidR="00325A99" w:rsidRDefault="00325A99" w:rsidP="005B4FF0">
      <w:pPr>
        <w:rPr>
          <w:b/>
          <w:u w:val="single"/>
        </w:rPr>
      </w:pPr>
    </w:p>
    <w:p w:rsidR="00993783" w:rsidRDefault="00993783" w:rsidP="005B4FF0">
      <w:pPr>
        <w:rPr>
          <w:b/>
          <w:u w:val="single"/>
        </w:rPr>
      </w:pPr>
    </w:p>
    <w:p w:rsidR="005B4FF0" w:rsidRPr="00660B9E" w:rsidRDefault="005B4FF0" w:rsidP="005B4FF0">
      <w:pPr>
        <w:rPr>
          <w:b/>
          <w:u w:val="single"/>
        </w:rPr>
      </w:pPr>
      <w:r w:rsidRPr="00660B9E">
        <w:rPr>
          <w:b/>
          <w:u w:val="single"/>
        </w:rPr>
        <w:t>РАЗДЕЛ 1.  Введение</w:t>
      </w:r>
    </w:p>
    <w:p w:rsidR="005B4FF0" w:rsidRDefault="005B4FF0" w:rsidP="005B4FF0">
      <w:pPr>
        <w:suppressAutoHyphens/>
        <w:ind w:firstLine="709"/>
        <w:jc w:val="both"/>
      </w:pPr>
    </w:p>
    <w:p w:rsidR="00155B5B" w:rsidRPr="008D454C" w:rsidRDefault="00155B5B" w:rsidP="00155B5B">
      <w:pPr>
        <w:jc w:val="both"/>
      </w:pPr>
      <w:r w:rsidRPr="008D454C">
        <w:t>Образовательная программа является нормативно-управленческим документом МБОУ «</w:t>
      </w:r>
      <w:proofErr w:type="spellStart"/>
      <w:r w:rsidR="00183AEA">
        <w:t>Зап-Халеевичская</w:t>
      </w:r>
      <w:proofErr w:type="spellEnd"/>
      <w:r w:rsidR="00183AEA">
        <w:t xml:space="preserve"> </w:t>
      </w:r>
      <w:r w:rsidRPr="008D454C">
        <w:t>СОШ», характеризует специфику содержания образования и особенности организации учебно-воспитательного процесса.</w:t>
      </w:r>
    </w:p>
    <w:p w:rsidR="00155B5B" w:rsidRPr="00660B9E" w:rsidRDefault="00155B5B" w:rsidP="005B4FF0">
      <w:pPr>
        <w:suppressAutoHyphens/>
        <w:ind w:firstLine="709"/>
        <w:jc w:val="both"/>
      </w:pPr>
    </w:p>
    <w:p w:rsidR="005B4FF0" w:rsidRPr="00660B9E" w:rsidRDefault="005B4FF0" w:rsidP="005B4FF0">
      <w:pPr>
        <w:pStyle w:val="11"/>
        <w:spacing w:after="0" w:line="240" w:lineRule="auto"/>
        <w:ind w:left="567"/>
        <w:jc w:val="center"/>
        <w:rPr>
          <w:rFonts w:ascii="Times New Roman" w:hAnsi="Times New Roman"/>
          <w:b/>
          <w:sz w:val="24"/>
          <w:szCs w:val="24"/>
        </w:rPr>
      </w:pPr>
      <w:r w:rsidRPr="00660B9E">
        <w:rPr>
          <w:rFonts w:ascii="Times New Roman" w:hAnsi="Times New Roman"/>
          <w:b/>
          <w:bCs/>
          <w:sz w:val="24"/>
          <w:szCs w:val="24"/>
        </w:rPr>
        <w:t xml:space="preserve">Образовательная программа школы строится в </w:t>
      </w:r>
      <w:r w:rsidRPr="00660B9E">
        <w:rPr>
          <w:rFonts w:ascii="Times New Roman" w:hAnsi="Times New Roman"/>
          <w:b/>
          <w:sz w:val="24"/>
          <w:szCs w:val="24"/>
        </w:rPr>
        <w:t>соответствии со следующими нормативными правовыми документами:</w:t>
      </w:r>
    </w:p>
    <w:p w:rsidR="005B4FF0" w:rsidRPr="00660B9E" w:rsidRDefault="005B4FF0" w:rsidP="00BA547A">
      <w:pPr>
        <w:pStyle w:val="11"/>
        <w:numPr>
          <w:ilvl w:val="0"/>
          <w:numId w:val="4"/>
        </w:numPr>
        <w:spacing w:after="0" w:line="240" w:lineRule="auto"/>
        <w:jc w:val="both"/>
        <w:rPr>
          <w:rFonts w:ascii="Times New Roman" w:hAnsi="Times New Roman"/>
          <w:sz w:val="24"/>
          <w:szCs w:val="24"/>
        </w:rPr>
      </w:pPr>
      <w:r w:rsidRPr="00660B9E">
        <w:rPr>
          <w:rFonts w:ascii="Times New Roman" w:hAnsi="Times New Roman"/>
          <w:sz w:val="24"/>
          <w:szCs w:val="24"/>
        </w:rPr>
        <w:t>Конституцией Российской Федерации;</w:t>
      </w:r>
    </w:p>
    <w:p w:rsidR="005B4FF0" w:rsidRPr="00660B9E" w:rsidRDefault="008F0C6C" w:rsidP="00BA547A">
      <w:pPr>
        <w:pStyle w:val="11"/>
        <w:numPr>
          <w:ilvl w:val="0"/>
          <w:numId w:val="4"/>
        </w:numPr>
        <w:spacing w:after="0" w:line="240" w:lineRule="auto"/>
        <w:jc w:val="both"/>
        <w:rPr>
          <w:rFonts w:ascii="Times New Roman" w:hAnsi="Times New Roman"/>
          <w:sz w:val="24"/>
          <w:szCs w:val="24"/>
        </w:rPr>
      </w:pPr>
      <w:r>
        <w:rPr>
          <w:rFonts w:ascii="Times New Roman" w:hAnsi="Times New Roman"/>
          <w:sz w:val="24"/>
          <w:szCs w:val="24"/>
        </w:rPr>
        <w:t>Законом «Об образовании в РФ»</w:t>
      </w:r>
      <w:r w:rsidR="005B4FF0" w:rsidRPr="00660B9E">
        <w:rPr>
          <w:rFonts w:ascii="Times New Roman" w:hAnsi="Times New Roman"/>
          <w:sz w:val="24"/>
          <w:szCs w:val="24"/>
        </w:rPr>
        <w:t>;</w:t>
      </w:r>
    </w:p>
    <w:p w:rsidR="005B4FF0" w:rsidRPr="00660B9E" w:rsidRDefault="005B4FF0" w:rsidP="00BA547A">
      <w:pPr>
        <w:pStyle w:val="11"/>
        <w:numPr>
          <w:ilvl w:val="0"/>
          <w:numId w:val="4"/>
        </w:numPr>
        <w:spacing w:after="0" w:line="240" w:lineRule="auto"/>
        <w:jc w:val="both"/>
        <w:rPr>
          <w:rFonts w:ascii="Times New Roman" w:hAnsi="Times New Roman"/>
          <w:sz w:val="24"/>
          <w:szCs w:val="24"/>
        </w:rPr>
      </w:pPr>
      <w:r w:rsidRPr="00660B9E">
        <w:rPr>
          <w:rFonts w:ascii="Times New Roman" w:hAnsi="Times New Roman"/>
          <w:sz w:val="24"/>
          <w:szCs w:val="24"/>
        </w:rPr>
        <w:t>Федеральным законом от 01.12.2007 №309-Ф3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5B4FF0" w:rsidRPr="00660B9E" w:rsidRDefault="005B4FF0" w:rsidP="00BA547A">
      <w:pPr>
        <w:pStyle w:val="11"/>
        <w:numPr>
          <w:ilvl w:val="0"/>
          <w:numId w:val="4"/>
        </w:numPr>
        <w:spacing w:after="0" w:line="240" w:lineRule="auto"/>
        <w:jc w:val="both"/>
        <w:rPr>
          <w:rFonts w:ascii="Times New Roman" w:hAnsi="Times New Roman"/>
          <w:sz w:val="24"/>
          <w:szCs w:val="24"/>
        </w:rPr>
      </w:pPr>
      <w:r w:rsidRPr="00660B9E">
        <w:rPr>
          <w:rFonts w:ascii="Times New Roman" w:hAnsi="Times New Roman"/>
          <w:sz w:val="24"/>
          <w:szCs w:val="24"/>
        </w:rPr>
        <w:t>Концепцией профильного обучения на старшей ступени общего образования, утвержденной приказом Министерства образования РФ от 18.07.2002 г. №2783;</w:t>
      </w:r>
    </w:p>
    <w:p w:rsidR="0029575D" w:rsidRPr="0029575D" w:rsidRDefault="008F0C6C" w:rsidP="00BA547A">
      <w:pPr>
        <w:numPr>
          <w:ilvl w:val="0"/>
          <w:numId w:val="4"/>
        </w:numPr>
      </w:pPr>
      <w:proofErr w:type="gramStart"/>
      <w:r w:rsidRPr="0029575D">
        <w:rPr>
          <w:bCs/>
        </w:rPr>
        <w:t xml:space="preserve">- </w:t>
      </w:r>
      <w:r w:rsidR="0029575D" w:rsidRPr="0032564D">
        <w:rPr>
          <w:bCs/>
        </w:rPr>
        <w:t xml:space="preserve">приказом  департамента  образования и науки  Брянской области   от 13 апреля   2016 года № 917 «О </w:t>
      </w:r>
      <w:r w:rsidR="0029575D">
        <w:t xml:space="preserve"> б</w:t>
      </w:r>
      <w:r w:rsidR="0029575D" w:rsidRPr="0032564D">
        <w:rPr>
          <w:bCs/>
        </w:rPr>
        <w:t>азисным  учебным   плане  общеобразовательных организаций  Брянской области на 2016 – 2017 учебный год;</w:t>
      </w:r>
      <w:proofErr w:type="gramEnd"/>
    </w:p>
    <w:p w:rsidR="00435C6F" w:rsidRPr="00072AEE" w:rsidRDefault="008F0C6C" w:rsidP="00BA547A">
      <w:pPr>
        <w:numPr>
          <w:ilvl w:val="0"/>
          <w:numId w:val="4"/>
        </w:numPr>
      </w:pPr>
      <w:r w:rsidRPr="00072AEE">
        <w:t xml:space="preserve">- СанПиН  2.4.2.2821-10 </w:t>
      </w:r>
      <w:r>
        <w:t xml:space="preserve">6. </w:t>
      </w:r>
      <w:r w:rsidR="00435C6F" w:rsidRPr="00072AEE">
        <w:t>«Санитарно-эпидемиологические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w:t>
      </w:r>
      <w:r w:rsidR="00435C6F">
        <w:t>11,регистрационный номер 19993).</w:t>
      </w:r>
    </w:p>
    <w:p w:rsidR="005B4FF0" w:rsidRPr="00660B9E" w:rsidRDefault="005B4FF0" w:rsidP="00BA547A">
      <w:pPr>
        <w:pStyle w:val="11"/>
        <w:numPr>
          <w:ilvl w:val="0"/>
          <w:numId w:val="4"/>
        </w:numPr>
        <w:spacing w:after="0" w:line="240" w:lineRule="auto"/>
        <w:jc w:val="both"/>
        <w:rPr>
          <w:rFonts w:ascii="Times New Roman" w:hAnsi="Times New Roman"/>
          <w:sz w:val="24"/>
          <w:szCs w:val="24"/>
        </w:rPr>
      </w:pPr>
      <w:r w:rsidRPr="00660B9E">
        <w:rPr>
          <w:rFonts w:ascii="Times New Roman" w:hAnsi="Times New Roman"/>
          <w:sz w:val="24"/>
          <w:szCs w:val="24"/>
        </w:rPr>
        <w:t xml:space="preserve">Уставом  </w:t>
      </w:r>
      <w:r w:rsidR="00183AEA">
        <w:rPr>
          <w:rFonts w:ascii="Times New Roman" w:hAnsi="Times New Roman"/>
          <w:sz w:val="24"/>
          <w:szCs w:val="24"/>
        </w:rPr>
        <w:t>МБОУ «</w:t>
      </w:r>
      <w:proofErr w:type="spellStart"/>
      <w:r w:rsidR="00183AEA">
        <w:rPr>
          <w:rFonts w:ascii="Times New Roman" w:hAnsi="Times New Roman"/>
          <w:sz w:val="24"/>
          <w:szCs w:val="24"/>
        </w:rPr>
        <w:t>Зап-Халеевичская</w:t>
      </w:r>
      <w:proofErr w:type="spellEnd"/>
      <w:r w:rsidR="00183AEA">
        <w:rPr>
          <w:rFonts w:ascii="Times New Roman" w:hAnsi="Times New Roman"/>
          <w:sz w:val="24"/>
          <w:szCs w:val="24"/>
        </w:rPr>
        <w:t xml:space="preserve"> </w:t>
      </w:r>
      <w:r w:rsidR="00381392">
        <w:rPr>
          <w:rFonts w:ascii="Times New Roman" w:hAnsi="Times New Roman"/>
          <w:sz w:val="24"/>
          <w:szCs w:val="24"/>
        </w:rPr>
        <w:t xml:space="preserve"> СОШ».</w:t>
      </w:r>
    </w:p>
    <w:p w:rsidR="006947B2" w:rsidRDefault="006947B2" w:rsidP="00F350FD">
      <w:pPr>
        <w:rPr>
          <w:b/>
        </w:rPr>
      </w:pPr>
      <w:bookmarkStart w:id="0" w:name="_Toc243896226"/>
      <w:bookmarkStart w:id="1" w:name="_Toc243896286"/>
    </w:p>
    <w:p w:rsidR="00F350FD" w:rsidRDefault="00F350FD" w:rsidP="00F350FD">
      <w:r>
        <w:rPr>
          <w:b/>
        </w:rPr>
        <w:t>2</w:t>
      </w:r>
      <w:r w:rsidR="005B4FF0" w:rsidRPr="00660B9E">
        <w:t>.</w:t>
      </w:r>
      <w:r w:rsidRPr="00F350FD">
        <w:rPr>
          <w:b/>
        </w:rPr>
        <w:t>Цель и задачи школы</w:t>
      </w:r>
    </w:p>
    <w:p w:rsidR="00F350FD" w:rsidRDefault="00F350FD" w:rsidP="00F350FD">
      <w:r>
        <w:t>Цель – создание условий для реализации общеобразовательных программ обучения, развития личностных и творческих способностей ребенка, становление его как полноценной, социально активной, конкурентоспособной личности, обладающей набором ключевых компетенций.</w:t>
      </w:r>
    </w:p>
    <w:p w:rsidR="00325A99" w:rsidRDefault="00325A99" w:rsidP="00F350FD">
      <w:pPr>
        <w:rPr>
          <w:b/>
        </w:rPr>
      </w:pPr>
    </w:p>
    <w:p w:rsidR="00F350FD" w:rsidRDefault="00F350FD" w:rsidP="00F350FD">
      <w:r>
        <w:rPr>
          <w:b/>
        </w:rPr>
        <w:t>У</w:t>
      </w:r>
      <w:r w:rsidRPr="00F350FD">
        <w:rPr>
          <w:b/>
        </w:rPr>
        <w:t>чебные задачи</w:t>
      </w:r>
      <w:r>
        <w:t>:</w:t>
      </w:r>
    </w:p>
    <w:p w:rsidR="00F350FD" w:rsidRDefault="00F350FD" w:rsidP="00BA547A">
      <w:pPr>
        <w:pStyle w:val="ae"/>
        <w:numPr>
          <w:ilvl w:val="0"/>
          <w:numId w:val="7"/>
        </w:numPr>
      </w:pPr>
      <w:r>
        <w:t xml:space="preserve">выполнить государственный заказ  на достижение </w:t>
      </w:r>
      <w:r w:rsidR="00993783">
        <w:t>об</w:t>
      </w:r>
      <w:r>
        <w:t>уча</w:t>
      </w:r>
      <w:r w:rsidR="00993783">
        <w:t>ю</w:t>
      </w:r>
      <w:r>
        <w:t>щимися уровня знаний, предписанного Государственными образовательными стандартами;</w:t>
      </w:r>
    </w:p>
    <w:p w:rsidR="00F350FD" w:rsidRDefault="00F350FD" w:rsidP="00BA547A">
      <w:pPr>
        <w:pStyle w:val="ae"/>
        <w:numPr>
          <w:ilvl w:val="0"/>
          <w:numId w:val="7"/>
        </w:numPr>
      </w:pPr>
      <w:r>
        <w:t xml:space="preserve">сформировать целостную систему универсальных знаний, умений и навыков, имеющих </w:t>
      </w:r>
      <w:proofErr w:type="spellStart"/>
      <w:r>
        <w:t>надпредметный</w:t>
      </w:r>
      <w:proofErr w:type="spellEnd"/>
      <w:r>
        <w:t xml:space="preserve"> характер и обеспечивающих успешность интегрированной по содержанию деятельности;</w:t>
      </w:r>
    </w:p>
    <w:p w:rsidR="00F350FD" w:rsidRPr="00325A99" w:rsidRDefault="00F350FD" w:rsidP="00BA547A">
      <w:pPr>
        <w:pStyle w:val="ae"/>
        <w:numPr>
          <w:ilvl w:val="0"/>
          <w:numId w:val="7"/>
        </w:numPr>
      </w:pPr>
      <w:r>
        <w:t xml:space="preserve">постоянно повышать качество и уровень образования  учащихся. </w:t>
      </w:r>
    </w:p>
    <w:p w:rsidR="00325A99" w:rsidRDefault="00325A99" w:rsidP="00F350FD">
      <w:pPr>
        <w:rPr>
          <w:b/>
        </w:rPr>
      </w:pPr>
    </w:p>
    <w:p w:rsidR="00F350FD" w:rsidRPr="00F350FD" w:rsidRDefault="00F350FD" w:rsidP="00F350FD">
      <w:pPr>
        <w:rPr>
          <w:b/>
        </w:rPr>
      </w:pPr>
      <w:r w:rsidRPr="00F350FD">
        <w:rPr>
          <w:b/>
        </w:rPr>
        <w:t>Социально-ориентированные задачи:</w:t>
      </w:r>
    </w:p>
    <w:p w:rsidR="00F350FD" w:rsidRDefault="00F350FD" w:rsidP="00BA547A">
      <w:pPr>
        <w:pStyle w:val="ae"/>
        <w:numPr>
          <w:ilvl w:val="0"/>
          <w:numId w:val="6"/>
        </w:numPr>
      </w:pPr>
      <w:r>
        <w:t xml:space="preserve">формировать высокий уровень мотивации и технологической готовности </w:t>
      </w:r>
      <w:r w:rsidR="00993783">
        <w:t>об</w:t>
      </w:r>
      <w:r>
        <w:t>уча</w:t>
      </w:r>
      <w:r w:rsidR="00993783">
        <w:t>ю</w:t>
      </w:r>
      <w:r>
        <w:t>щихся к  выполнению исследований в своей деятельности, требующих использования знаний и умений из разных предметных областей;</w:t>
      </w:r>
    </w:p>
    <w:p w:rsidR="00F350FD" w:rsidRDefault="00F350FD" w:rsidP="00BA547A">
      <w:pPr>
        <w:pStyle w:val="ae"/>
        <w:numPr>
          <w:ilvl w:val="0"/>
          <w:numId w:val="6"/>
        </w:numPr>
      </w:pPr>
      <w:r>
        <w:t>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w:t>
      </w:r>
    </w:p>
    <w:p w:rsidR="00325A99" w:rsidRDefault="00325A99" w:rsidP="00F350FD">
      <w:pPr>
        <w:rPr>
          <w:b/>
        </w:rPr>
      </w:pPr>
    </w:p>
    <w:p w:rsidR="00F350FD" w:rsidRPr="00F350FD" w:rsidRDefault="00F350FD" w:rsidP="00F350FD">
      <w:pPr>
        <w:rPr>
          <w:b/>
        </w:rPr>
      </w:pPr>
      <w:r w:rsidRPr="00F350FD">
        <w:rPr>
          <w:b/>
        </w:rPr>
        <w:t>Координирующие задачи:</w:t>
      </w:r>
    </w:p>
    <w:p w:rsidR="00F350FD" w:rsidRDefault="00F350FD" w:rsidP="00BA547A">
      <w:pPr>
        <w:pStyle w:val="ae"/>
        <w:numPr>
          <w:ilvl w:val="0"/>
          <w:numId w:val="5"/>
        </w:numPr>
      </w:pPr>
      <w:r>
        <w:t>обеспечить целенаправленность, системность и единство деятельности всего педагогического коллектива в сфере содержания  образования;</w:t>
      </w:r>
    </w:p>
    <w:p w:rsidR="00F350FD" w:rsidRDefault="00F350FD" w:rsidP="00BA547A">
      <w:pPr>
        <w:pStyle w:val="ae"/>
        <w:numPr>
          <w:ilvl w:val="0"/>
          <w:numId w:val="5"/>
        </w:numPr>
      </w:pPr>
      <w:r>
        <w:t>установить связь «предметных» целей (зафиксированных в образовательных стандартах по предметам) с общими целями школьного образования;</w:t>
      </w:r>
    </w:p>
    <w:p w:rsidR="00F350FD" w:rsidRDefault="00F350FD" w:rsidP="00BA547A">
      <w:pPr>
        <w:pStyle w:val="ae"/>
        <w:numPr>
          <w:ilvl w:val="0"/>
          <w:numId w:val="5"/>
        </w:numPr>
      </w:pPr>
      <w:r>
        <w:t xml:space="preserve">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w:t>
      </w:r>
      <w:proofErr w:type="spellStart"/>
      <w:r>
        <w:t>внеучебной</w:t>
      </w:r>
      <w:proofErr w:type="spellEnd"/>
      <w:r>
        <w:t xml:space="preserve"> деятельности, как в  школе, так и в семье.</w:t>
      </w:r>
    </w:p>
    <w:p w:rsidR="00F350FD" w:rsidRDefault="00F350FD" w:rsidP="00F350FD"/>
    <w:p w:rsidR="00993783" w:rsidRDefault="00993783" w:rsidP="00F350FD"/>
    <w:p w:rsidR="00F350FD" w:rsidRDefault="00F350FD" w:rsidP="00F350FD">
      <w:r>
        <w:t xml:space="preserve"> Предлагаемая система педагогических задач напрямую способствует выполнению одной из главных задач  школы - обновлению структуры и содержания образования, развитию практической направленности образовательных программ, а также миссии школы - ориентации содержания образования на приобретение учащимися основных компетенций, особенно навыков самоопределения и социализации, - в предметных и </w:t>
      </w:r>
      <w:proofErr w:type="spellStart"/>
      <w:r>
        <w:t>надпредметных</w:t>
      </w:r>
      <w:proofErr w:type="spellEnd"/>
      <w:r>
        <w:t xml:space="preserve">  образовательных областях.</w:t>
      </w:r>
    </w:p>
    <w:bookmarkEnd w:id="0"/>
    <w:bookmarkEnd w:id="1"/>
    <w:p w:rsidR="005B4FF0" w:rsidRDefault="005B4FF0" w:rsidP="005B4FF0">
      <w:pPr>
        <w:rPr>
          <w:b/>
          <w:bCs/>
          <w:u w:val="single"/>
        </w:rPr>
      </w:pPr>
    </w:p>
    <w:p w:rsidR="005B4FF0" w:rsidRPr="008F0C6C" w:rsidRDefault="005B4FF0" w:rsidP="005B4FF0">
      <w:pPr>
        <w:rPr>
          <w:b/>
          <w:bCs/>
          <w:u w:val="single"/>
        </w:rPr>
      </w:pPr>
      <w:r w:rsidRPr="00660B9E">
        <w:rPr>
          <w:b/>
          <w:bCs/>
          <w:u w:val="single"/>
        </w:rPr>
        <w:t>РАЗДЕЛ 2.</w:t>
      </w:r>
      <w:r w:rsidRPr="00660B9E">
        <w:rPr>
          <w:b/>
          <w:u w:val="single"/>
        </w:rPr>
        <w:t>Информационно-аналитические данные об образовательном учреждении</w:t>
      </w:r>
      <w:r w:rsidRPr="00660B9E">
        <w:rPr>
          <w:u w:val="single"/>
        </w:rPr>
        <w:t>.</w:t>
      </w:r>
    </w:p>
    <w:p w:rsidR="005B4FF0" w:rsidRPr="00660B9E" w:rsidRDefault="005B4FF0" w:rsidP="005B4FF0"/>
    <w:p w:rsidR="005B4FF0" w:rsidRPr="00660B9E" w:rsidRDefault="005B4FF0" w:rsidP="00993783">
      <w:pPr>
        <w:ind w:left="435"/>
        <w:rPr>
          <w:b/>
          <w:bCs/>
        </w:rPr>
      </w:pPr>
      <w:r w:rsidRPr="00660B9E">
        <w:rPr>
          <w:b/>
          <w:bCs/>
        </w:rPr>
        <w:t>Краткая справка об истории образовательного учреждения.</w:t>
      </w:r>
    </w:p>
    <w:p w:rsidR="00C4332E" w:rsidRDefault="00C4332E" w:rsidP="00183AEA">
      <w:pPr>
        <w:tabs>
          <w:tab w:val="right" w:pos="360"/>
        </w:tabs>
        <w:spacing w:before="30" w:after="30"/>
        <w:ind w:left="435"/>
      </w:pPr>
      <w:r w:rsidRPr="00660B9E">
        <w:t xml:space="preserve">Муниципальное общеобразовательное учреждение </w:t>
      </w:r>
      <w:r>
        <w:t>«</w:t>
      </w:r>
      <w:proofErr w:type="spellStart"/>
      <w:r w:rsidR="00183AEA">
        <w:t>Зап-Халеевичская</w:t>
      </w:r>
      <w:proofErr w:type="spellEnd"/>
      <w:r w:rsidR="00183AEA">
        <w:t xml:space="preserve"> </w:t>
      </w:r>
      <w:r w:rsidR="003B6ED5">
        <w:t xml:space="preserve"> </w:t>
      </w:r>
      <w:r w:rsidRPr="00660B9E">
        <w:t>средняя общеобразовательная школа</w:t>
      </w:r>
      <w:r>
        <w:t xml:space="preserve">» находится в типовом здании </w:t>
      </w:r>
      <w:r w:rsidRPr="008C62BE">
        <w:t>1</w:t>
      </w:r>
      <w:r w:rsidR="00183AEA">
        <w:t>66</w:t>
      </w:r>
      <w:r>
        <w:t xml:space="preserve"> </w:t>
      </w:r>
      <w:r w:rsidRPr="00660B9E">
        <w:t>года постройки</w:t>
      </w:r>
      <w:r>
        <w:t xml:space="preserve">. </w:t>
      </w:r>
    </w:p>
    <w:p w:rsidR="00C4332E" w:rsidRPr="008C62BE" w:rsidRDefault="00C4332E" w:rsidP="00C4332E">
      <w:pPr>
        <w:jc w:val="both"/>
      </w:pPr>
      <w:r w:rsidRPr="008C62BE">
        <w:t>Юридический адрес:</w:t>
      </w:r>
    </w:p>
    <w:p w:rsidR="00C4332E" w:rsidRPr="00993783" w:rsidRDefault="00C4332E" w:rsidP="00C4332E">
      <w:pPr>
        <w:jc w:val="both"/>
        <w:rPr>
          <w:b/>
          <w:i/>
        </w:rPr>
      </w:pPr>
      <w:r w:rsidRPr="008C62BE">
        <w:rPr>
          <w:b/>
          <w:i/>
        </w:rPr>
        <w:t>243</w:t>
      </w:r>
      <w:r>
        <w:rPr>
          <w:b/>
          <w:i/>
        </w:rPr>
        <w:t>2</w:t>
      </w:r>
      <w:r w:rsidR="00183AEA">
        <w:rPr>
          <w:b/>
          <w:i/>
        </w:rPr>
        <w:t>82</w:t>
      </w:r>
      <w:r w:rsidRPr="008C62BE">
        <w:rPr>
          <w:b/>
          <w:i/>
        </w:rPr>
        <w:t>, Брянская область,</w:t>
      </w:r>
      <w:r>
        <w:rPr>
          <w:b/>
          <w:i/>
        </w:rPr>
        <w:t xml:space="preserve"> Стародубский район, село </w:t>
      </w:r>
      <w:r w:rsidR="00183AEA">
        <w:rPr>
          <w:b/>
          <w:i/>
        </w:rPr>
        <w:t xml:space="preserve">Запольские </w:t>
      </w:r>
      <w:proofErr w:type="spellStart"/>
      <w:r w:rsidR="00183AEA">
        <w:rPr>
          <w:b/>
          <w:i/>
        </w:rPr>
        <w:t>Халеевичи</w:t>
      </w:r>
      <w:proofErr w:type="spellEnd"/>
      <w:r w:rsidR="00183AEA">
        <w:rPr>
          <w:b/>
          <w:i/>
        </w:rPr>
        <w:t>, улица Первомайская</w:t>
      </w:r>
      <w:r w:rsidRPr="008C62BE">
        <w:rPr>
          <w:b/>
          <w:i/>
        </w:rPr>
        <w:t>, д.</w:t>
      </w:r>
      <w:r w:rsidR="00183AEA">
        <w:rPr>
          <w:b/>
          <w:i/>
        </w:rPr>
        <w:t>1Д</w:t>
      </w:r>
    </w:p>
    <w:p w:rsidR="00C4332E" w:rsidRPr="008C62BE" w:rsidRDefault="00C4332E" w:rsidP="00C4332E">
      <w:pPr>
        <w:jc w:val="both"/>
      </w:pPr>
      <w:r w:rsidRPr="008C62BE">
        <w:t>Фактический адрес:</w:t>
      </w:r>
    </w:p>
    <w:p w:rsidR="00183AEA" w:rsidRPr="00993783" w:rsidRDefault="00183AEA" w:rsidP="00183AEA">
      <w:pPr>
        <w:jc w:val="both"/>
        <w:rPr>
          <w:b/>
          <w:i/>
        </w:rPr>
      </w:pPr>
      <w:r w:rsidRPr="008C62BE">
        <w:rPr>
          <w:b/>
          <w:i/>
        </w:rPr>
        <w:t>243</w:t>
      </w:r>
      <w:r>
        <w:rPr>
          <w:b/>
          <w:i/>
        </w:rPr>
        <w:t>282</w:t>
      </w:r>
      <w:r w:rsidRPr="008C62BE">
        <w:rPr>
          <w:b/>
          <w:i/>
        </w:rPr>
        <w:t>, Брянская область,</w:t>
      </w:r>
      <w:r>
        <w:rPr>
          <w:b/>
          <w:i/>
        </w:rPr>
        <w:t xml:space="preserve"> Стародубский район, село Запольские </w:t>
      </w:r>
      <w:proofErr w:type="spellStart"/>
      <w:r>
        <w:rPr>
          <w:b/>
          <w:i/>
        </w:rPr>
        <w:t>Халеевичи</w:t>
      </w:r>
      <w:proofErr w:type="spellEnd"/>
      <w:r>
        <w:rPr>
          <w:b/>
          <w:i/>
        </w:rPr>
        <w:t>, улица Первомайская</w:t>
      </w:r>
      <w:r w:rsidRPr="008C62BE">
        <w:rPr>
          <w:b/>
          <w:i/>
        </w:rPr>
        <w:t>, д.</w:t>
      </w:r>
      <w:r>
        <w:rPr>
          <w:b/>
          <w:i/>
        </w:rPr>
        <w:t>1Д</w:t>
      </w:r>
    </w:p>
    <w:p w:rsidR="00C4332E" w:rsidRPr="008C62BE" w:rsidRDefault="00C4332E" w:rsidP="00C4332E">
      <w:r w:rsidRPr="008C62BE">
        <w:t xml:space="preserve">Телефон:  </w:t>
      </w:r>
      <w:r w:rsidR="00183AEA">
        <w:t>91-6-42</w:t>
      </w:r>
    </w:p>
    <w:p w:rsidR="00C4332E" w:rsidRPr="00155C7D" w:rsidRDefault="00C4332E" w:rsidP="00C4332E">
      <w:pPr>
        <w:rPr>
          <w:b/>
        </w:rPr>
      </w:pPr>
      <w:proofErr w:type="gramStart"/>
      <w:r w:rsidRPr="008C62BE">
        <w:t>Е</w:t>
      </w:r>
      <w:proofErr w:type="gramEnd"/>
      <w:r w:rsidRPr="00155C7D">
        <w:t>-</w:t>
      </w:r>
      <w:r w:rsidRPr="008C62BE">
        <w:rPr>
          <w:lang w:val="en-US"/>
        </w:rPr>
        <w:t>mail</w:t>
      </w:r>
      <w:r w:rsidRPr="00155C7D">
        <w:t xml:space="preserve">: </w:t>
      </w:r>
      <w:r w:rsidR="00183AEA">
        <w:rPr>
          <w:rStyle w:val="dropdown-user-namefirst-letter"/>
          <w:rFonts w:ascii="Arial" w:hAnsi="Arial" w:cs="Arial"/>
          <w:color w:val="FF0000"/>
          <w:sz w:val="20"/>
          <w:szCs w:val="20"/>
          <w:shd w:val="clear" w:color="auto" w:fill="FFFFFF"/>
        </w:rPr>
        <w:t>h</w:t>
      </w:r>
      <w:r w:rsidR="00183AEA">
        <w:rPr>
          <w:rFonts w:ascii="Arial" w:hAnsi="Arial" w:cs="Arial"/>
          <w:color w:val="000000"/>
          <w:sz w:val="20"/>
          <w:szCs w:val="20"/>
          <w:shd w:val="clear" w:color="auto" w:fill="FFFFFF"/>
        </w:rPr>
        <w:t>aleevichi12@yandex.ru</w:t>
      </w:r>
    </w:p>
    <w:p w:rsidR="00C4332E" w:rsidRPr="00155C7D" w:rsidRDefault="00C4332E" w:rsidP="00C4332E">
      <w:pPr>
        <w:rPr>
          <w:b/>
        </w:rPr>
      </w:pPr>
    </w:p>
    <w:p w:rsidR="005B4FF0" w:rsidRDefault="005B4FF0" w:rsidP="00C4332E">
      <w:pPr>
        <w:tabs>
          <w:tab w:val="right" w:pos="360"/>
        </w:tabs>
        <w:spacing w:before="30" w:after="30"/>
        <w:ind w:left="435"/>
        <w:jc w:val="both"/>
      </w:pPr>
      <w:r w:rsidRPr="00660B9E">
        <w:rPr>
          <w:b/>
          <w:bCs/>
        </w:rPr>
        <w:t>Учредителем является</w:t>
      </w:r>
      <w:r w:rsidRPr="00660B9E">
        <w:t xml:space="preserve"> администрация </w:t>
      </w:r>
      <w:r w:rsidR="00381392">
        <w:t xml:space="preserve">Стародубского </w:t>
      </w:r>
      <w:r w:rsidRPr="00660B9E">
        <w:t>муниципал</w:t>
      </w:r>
      <w:r w:rsidR="005734AD">
        <w:t xml:space="preserve">ьного </w:t>
      </w:r>
      <w:r w:rsidR="00381392">
        <w:t>района</w:t>
      </w:r>
    </w:p>
    <w:p w:rsidR="00C4332E" w:rsidRPr="00660B9E" w:rsidRDefault="00C4332E" w:rsidP="00C4332E">
      <w:pPr>
        <w:tabs>
          <w:tab w:val="right" w:pos="360"/>
        </w:tabs>
        <w:spacing w:before="30" w:after="30"/>
        <w:ind w:left="435"/>
        <w:jc w:val="both"/>
      </w:pPr>
    </w:p>
    <w:p w:rsidR="005B4FF0" w:rsidRPr="00660B9E" w:rsidRDefault="005B4FF0" w:rsidP="005B4FF0">
      <w:pPr>
        <w:pStyle w:val="a3"/>
      </w:pPr>
      <w:r w:rsidRPr="00660B9E">
        <w:tab/>
        <w:t xml:space="preserve">Основным предметом </w:t>
      </w:r>
      <w:r w:rsidRPr="00660B9E">
        <w:rPr>
          <w:b/>
        </w:rPr>
        <w:t>деятельности</w:t>
      </w:r>
      <w:r w:rsidRPr="00660B9E">
        <w:t xml:space="preserve"> школы является реализация образовательных программ начального общего, основно</w:t>
      </w:r>
      <w:r w:rsidR="00993783">
        <w:t xml:space="preserve">го среднего и среднего </w:t>
      </w:r>
      <w:r w:rsidRPr="00660B9E">
        <w:t xml:space="preserve"> общего образования. </w:t>
      </w:r>
    </w:p>
    <w:p w:rsidR="005B4FF0" w:rsidRPr="00660B9E" w:rsidRDefault="005B4FF0" w:rsidP="005B4FF0">
      <w:pPr>
        <w:jc w:val="both"/>
      </w:pPr>
      <w:r w:rsidRPr="00660B9E">
        <w:tab/>
        <w:t xml:space="preserve">Деятельность образовательного учреждения направлена </w:t>
      </w:r>
      <w:proofErr w:type="gramStart"/>
      <w:r w:rsidRPr="00660B9E">
        <w:t>на</w:t>
      </w:r>
      <w:proofErr w:type="gramEnd"/>
      <w:r w:rsidRPr="00660B9E">
        <w:t xml:space="preserve">: </w:t>
      </w:r>
    </w:p>
    <w:p w:rsidR="005B4FF0" w:rsidRPr="00660B9E" w:rsidRDefault="005B4FF0" w:rsidP="005B4FF0">
      <w:pPr>
        <w:numPr>
          <w:ilvl w:val="0"/>
          <w:numId w:val="3"/>
        </w:numPr>
        <w:jc w:val="both"/>
      </w:pPr>
      <w:r w:rsidRPr="00660B9E">
        <w:t>обеспечение различных категорий обучающихся доступностью получения качественного общего образования в соответствии с их способностями, индивидуальными склонностями и потребностями;</w:t>
      </w:r>
    </w:p>
    <w:p w:rsidR="005B4FF0" w:rsidRPr="00660B9E" w:rsidRDefault="005B4FF0" w:rsidP="005B4FF0">
      <w:pPr>
        <w:numPr>
          <w:ilvl w:val="0"/>
          <w:numId w:val="3"/>
        </w:numPr>
        <w:jc w:val="both"/>
      </w:pPr>
      <w:r w:rsidRPr="00660B9E">
        <w:t>формирование вариативных форм организации образовательного процесса и реализации содержания общего образования;</w:t>
      </w:r>
    </w:p>
    <w:p w:rsidR="005B4FF0" w:rsidRPr="00660B9E" w:rsidRDefault="005B4FF0" w:rsidP="005B4FF0">
      <w:pPr>
        <w:numPr>
          <w:ilvl w:val="0"/>
          <w:numId w:val="3"/>
        </w:numPr>
        <w:jc w:val="both"/>
      </w:pPr>
      <w:r w:rsidRPr="00660B9E">
        <w:t xml:space="preserve">создание условий для социализации и разностороннего развития </w:t>
      </w:r>
      <w:r w:rsidR="00993783">
        <w:t>об</w:t>
      </w:r>
      <w:r w:rsidRPr="00660B9E">
        <w:t>уча</w:t>
      </w:r>
      <w:r w:rsidR="00993783">
        <w:t>ю</w:t>
      </w:r>
      <w:r w:rsidRPr="00660B9E">
        <w:t>щихся;</w:t>
      </w:r>
    </w:p>
    <w:p w:rsidR="005B4FF0" w:rsidRPr="00660B9E" w:rsidRDefault="005B4FF0" w:rsidP="005B4FF0">
      <w:pPr>
        <w:numPr>
          <w:ilvl w:val="0"/>
          <w:numId w:val="1"/>
        </w:numPr>
        <w:jc w:val="both"/>
      </w:pPr>
      <w:r w:rsidRPr="00660B9E">
        <w:t>формирование общей культуры обучающихся на основе усвоения обязательного минимума содержания общеобразовательных программ;</w:t>
      </w:r>
    </w:p>
    <w:p w:rsidR="005B4FF0" w:rsidRPr="00660B9E" w:rsidRDefault="005B4FF0" w:rsidP="005B4FF0">
      <w:pPr>
        <w:numPr>
          <w:ilvl w:val="0"/>
          <w:numId w:val="1"/>
        </w:numPr>
        <w:jc w:val="both"/>
      </w:pPr>
      <w:r w:rsidRPr="00660B9E">
        <w:t xml:space="preserve">воспитание у </w:t>
      </w:r>
      <w:proofErr w:type="gramStart"/>
      <w:r w:rsidRPr="00660B9E">
        <w:t>обучающихся</w:t>
      </w:r>
      <w:proofErr w:type="gramEnd"/>
      <w:r w:rsidRPr="00660B9E">
        <w:t xml:space="preserve"> гражданственности, патриотизма, трудолюбия, уважения к правам и свободам человека, любви к окружающей природе, семье;</w:t>
      </w:r>
    </w:p>
    <w:p w:rsidR="005B4FF0" w:rsidRPr="00660B9E" w:rsidRDefault="005B4FF0" w:rsidP="005B4FF0">
      <w:pPr>
        <w:numPr>
          <w:ilvl w:val="0"/>
          <w:numId w:val="1"/>
        </w:numPr>
        <w:jc w:val="both"/>
      </w:pPr>
      <w:r w:rsidRPr="00660B9E">
        <w:t>создание основы для осознанного выбора и последующего освоения профессиональных образовательных программ выпускниками школы;</w:t>
      </w:r>
    </w:p>
    <w:p w:rsidR="005B4FF0" w:rsidRPr="00660B9E" w:rsidRDefault="005B4FF0" w:rsidP="00325A99">
      <w:pPr>
        <w:ind w:left="360"/>
        <w:jc w:val="both"/>
      </w:pPr>
      <w:proofErr w:type="gramStart"/>
      <w:r w:rsidRPr="00660B9E">
        <w:t>В своей деятельности школа руководствуется Конституцией Российской Федерации,</w:t>
      </w:r>
      <w:r w:rsidR="00183AEA">
        <w:t xml:space="preserve"> </w:t>
      </w:r>
      <w:r w:rsidRPr="00660B9E">
        <w:t>Законом «Об образовании</w:t>
      </w:r>
      <w:r w:rsidR="00993783">
        <w:t xml:space="preserve"> в</w:t>
      </w:r>
      <w:r w:rsidR="00183AEA">
        <w:t xml:space="preserve"> </w:t>
      </w:r>
      <w:r w:rsidR="00993783" w:rsidRPr="00660B9E">
        <w:t>Российской Федерации</w:t>
      </w:r>
      <w:r w:rsidRPr="00660B9E">
        <w:t>» и другими федеральными законами, нормативно-пра</w:t>
      </w:r>
      <w:r w:rsidR="00993783">
        <w:t>вовыми актами</w:t>
      </w:r>
      <w:r w:rsidRPr="00660B9E">
        <w:t>, Указами Президента РФ, решениями правительства РФ и органов управления образованием всех уровней; правилами и нормами охраны труда, техники безопасности и противопожарной защиты, а также нас</w:t>
      </w:r>
      <w:r w:rsidR="005734AD">
        <w:t>тоящим Уставом</w:t>
      </w:r>
      <w:r w:rsidRPr="00660B9E">
        <w:t xml:space="preserve"> и локальными правовыми актами школы. </w:t>
      </w:r>
      <w:proofErr w:type="gramEnd"/>
    </w:p>
    <w:p w:rsidR="005B4FF0" w:rsidRPr="00660B9E" w:rsidRDefault="005B4FF0" w:rsidP="005B4FF0">
      <w:pPr>
        <w:jc w:val="both"/>
      </w:pPr>
    </w:p>
    <w:p w:rsidR="007604F2" w:rsidRDefault="007604F2" w:rsidP="007604F2">
      <w:pPr>
        <w:jc w:val="center"/>
        <w:rPr>
          <w:b/>
          <w:sz w:val="20"/>
          <w:szCs w:val="20"/>
        </w:rPr>
      </w:pPr>
      <w:r w:rsidRPr="00993783">
        <w:rPr>
          <w:b/>
          <w:sz w:val="20"/>
          <w:szCs w:val="20"/>
        </w:rPr>
        <w:t>РЕЖИМ ОРГАНИЗАЦИИ ОБРАЗОВАТЕЛЬНОГО ПРОЦЕССА</w:t>
      </w:r>
    </w:p>
    <w:p w:rsidR="00993783" w:rsidRPr="00993783" w:rsidRDefault="00993783" w:rsidP="007604F2">
      <w:pPr>
        <w:jc w:val="center"/>
        <w:rPr>
          <w:b/>
          <w:sz w:val="20"/>
          <w:szCs w:val="20"/>
        </w:rPr>
      </w:pPr>
    </w:p>
    <w:p w:rsidR="007604F2" w:rsidRPr="007604F2" w:rsidRDefault="007604F2" w:rsidP="007604F2">
      <w:pPr>
        <w:ind w:left="360"/>
        <w:jc w:val="both"/>
      </w:pPr>
      <w:r w:rsidRPr="00660B9E">
        <w:t>Обучение и воспитание в школе ведутся на русском языке, преподается в ка</w:t>
      </w:r>
      <w:r>
        <w:t xml:space="preserve">честве </w:t>
      </w:r>
      <w:proofErr w:type="gramStart"/>
      <w:r>
        <w:t>иностранного</w:t>
      </w:r>
      <w:proofErr w:type="gramEnd"/>
      <w:r>
        <w:t xml:space="preserve"> – английский</w:t>
      </w:r>
      <w:r w:rsidRPr="00660B9E">
        <w:t xml:space="preserve"> язык.</w:t>
      </w:r>
    </w:p>
    <w:p w:rsidR="007604F2" w:rsidRDefault="007604F2" w:rsidP="007604F2">
      <w:pPr>
        <w:jc w:val="both"/>
      </w:pPr>
      <w:r w:rsidRPr="008C62BE">
        <w:t xml:space="preserve">Организация учебно-воспитательного процесса строится на основе плана работы, </w:t>
      </w:r>
      <w:r>
        <w:t>учебного плана МБОУ «</w:t>
      </w:r>
      <w:proofErr w:type="spellStart"/>
      <w:r w:rsidR="00183AEA">
        <w:t>Зап-Халеевичская</w:t>
      </w:r>
      <w:proofErr w:type="spellEnd"/>
      <w:r w:rsidR="00183AEA">
        <w:t xml:space="preserve"> </w:t>
      </w:r>
      <w:r w:rsidRPr="008C62BE">
        <w:t xml:space="preserve"> СОШ» на 201</w:t>
      </w:r>
      <w:r w:rsidR="006B5021">
        <w:t>6</w:t>
      </w:r>
      <w:r w:rsidRPr="008C62BE">
        <w:t xml:space="preserve"> – 201</w:t>
      </w:r>
      <w:r w:rsidR="006B5021">
        <w:t>7</w:t>
      </w:r>
      <w:r w:rsidRPr="008C62BE">
        <w:t xml:space="preserve"> учебный год.</w:t>
      </w:r>
    </w:p>
    <w:p w:rsidR="007604F2" w:rsidRPr="008C62BE" w:rsidRDefault="007604F2" w:rsidP="007604F2">
      <w:pPr>
        <w:jc w:val="both"/>
      </w:pPr>
      <w:r w:rsidRPr="008C62BE">
        <w:t>Продолжительность учебного года:</w:t>
      </w:r>
    </w:p>
    <w:p w:rsidR="007604F2" w:rsidRPr="008C62BE" w:rsidRDefault="007604F2" w:rsidP="007604F2">
      <w:pPr>
        <w:jc w:val="both"/>
      </w:pPr>
      <w:r>
        <w:t xml:space="preserve"> В 11 классе</w:t>
      </w:r>
      <w:r w:rsidRPr="008C62BE">
        <w:t xml:space="preserve"> - 34 учебные недели; </w:t>
      </w:r>
    </w:p>
    <w:p w:rsidR="007604F2" w:rsidRPr="008C62BE" w:rsidRDefault="007604F2" w:rsidP="007604F2">
      <w:pPr>
        <w:jc w:val="both"/>
      </w:pPr>
      <w:r>
        <w:t>в 10 классе</w:t>
      </w:r>
      <w:r w:rsidRPr="008C62BE">
        <w:t xml:space="preserve"> – 35 учебных недель. </w:t>
      </w:r>
    </w:p>
    <w:p w:rsidR="007604F2" w:rsidRPr="008C62BE" w:rsidRDefault="007604F2" w:rsidP="007604F2">
      <w:pPr>
        <w:jc w:val="both"/>
      </w:pPr>
      <w:r w:rsidRPr="008C62BE">
        <w:t>Продолжительность каникул составляет 30 календарных дней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095"/>
        <w:gridCol w:w="2821"/>
      </w:tblGrid>
      <w:tr w:rsidR="007604F2" w:rsidRPr="008C62BE" w:rsidTr="00993783">
        <w:tc>
          <w:tcPr>
            <w:tcW w:w="2689" w:type="dxa"/>
            <w:vMerge w:val="restart"/>
          </w:tcPr>
          <w:p w:rsidR="007604F2" w:rsidRPr="008C62BE" w:rsidRDefault="007604F2" w:rsidP="00993783">
            <w:pPr>
              <w:jc w:val="both"/>
            </w:pPr>
            <w:r w:rsidRPr="008C62BE">
              <w:lastRenderedPageBreak/>
              <w:t>Осенние</w:t>
            </w:r>
          </w:p>
        </w:tc>
        <w:tc>
          <w:tcPr>
            <w:tcW w:w="4095" w:type="dxa"/>
            <w:tcBorders>
              <w:right w:val="single" w:sz="4" w:space="0" w:color="auto"/>
            </w:tcBorders>
          </w:tcPr>
          <w:p w:rsidR="007604F2" w:rsidRPr="008C62BE" w:rsidRDefault="007604F2" w:rsidP="00993783">
            <w:pPr>
              <w:jc w:val="both"/>
            </w:pPr>
            <w:r>
              <w:t>0</w:t>
            </w:r>
            <w:r w:rsidR="003B6ED5">
              <w:t>6.10.16 – 10</w:t>
            </w:r>
            <w:r>
              <w:t>.10.1</w:t>
            </w:r>
            <w:r w:rsidR="003B6ED5">
              <w:t>6</w:t>
            </w:r>
          </w:p>
        </w:tc>
        <w:tc>
          <w:tcPr>
            <w:tcW w:w="2821" w:type="dxa"/>
            <w:tcBorders>
              <w:left w:val="single" w:sz="4" w:space="0" w:color="auto"/>
            </w:tcBorders>
          </w:tcPr>
          <w:p w:rsidR="007604F2" w:rsidRPr="008C62BE" w:rsidRDefault="007604F2" w:rsidP="00993783">
            <w:pPr>
              <w:jc w:val="both"/>
              <w:rPr>
                <w:b/>
              </w:rPr>
            </w:pPr>
          </w:p>
        </w:tc>
      </w:tr>
      <w:tr w:rsidR="007604F2" w:rsidRPr="008C62BE" w:rsidTr="00993783">
        <w:tc>
          <w:tcPr>
            <w:tcW w:w="2689" w:type="dxa"/>
            <w:vMerge/>
          </w:tcPr>
          <w:p w:rsidR="007604F2" w:rsidRPr="008C62BE" w:rsidRDefault="007604F2" w:rsidP="00993783">
            <w:pPr>
              <w:jc w:val="both"/>
            </w:pPr>
          </w:p>
        </w:tc>
        <w:tc>
          <w:tcPr>
            <w:tcW w:w="4095" w:type="dxa"/>
            <w:tcBorders>
              <w:right w:val="single" w:sz="4" w:space="0" w:color="auto"/>
            </w:tcBorders>
          </w:tcPr>
          <w:p w:rsidR="007604F2" w:rsidRPr="008C62BE" w:rsidRDefault="00EA0D59" w:rsidP="00EA0D59">
            <w:pPr>
              <w:jc w:val="both"/>
            </w:pPr>
            <w:r>
              <w:t>17.11.16 – 20</w:t>
            </w:r>
            <w:r w:rsidR="007604F2">
              <w:t>.11.1</w:t>
            </w:r>
            <w:r>
              <w:t>6</w:t>
            </w:r>
          </w:p>
        </w:tc>
        <w:tc>
          <w:tcPr>
            <w:tcW w:w="2821" w:type="dxa"/>
            <w:tcBorders>
              <w:left w:val="single" w:sz="4" w:space="0" w:color="auto"/>
            </w:tcBorders>
          </w:tcPr>
          <w:p w:rsidR="007604F2" w:rsidRPr="008C62BE" w:rsidRDefault="007604F2" w:rsidP="00993783">
            <w:pPr>
              <w:jc w:val="both"/>
              <w:rPr>
                <w:b/>
              </w:rPr>
            </w:pPr>
          </w:p>
        </w:tc>
      </w:tr>
      <w:tr w:rsidR="007604F2" w:rsidRPr="008C62BE" w:rsidTr="00993783">
        <w:tc>
          <w:tcPr>
            <w:tcW w:w="2689" w:type="dxa"/>
            <w:vMerge w:val="restart"/>
          </w:tcPr>
          <w:p w:rsidR="007604F2" w:rsidRPr="008C62BE" w:rsidRDefault="007604F2" w:rsidP="00993783">
            <w:pPr>
              <w:jc w:val="both"/>
            </w:pPr>
            <w:r w:rsidRPr="008C62BE">
              <w:t>Зимние</w:t>
            </w:r>
          </w:p>
        </w:tc>
        <w:tc>
          <w:tcPr>
            <w:tcW w:w="4095" w:type="dxa"/>
            <w:tcBorders>
              <w:right w:val="single" w:sz="4" w:space="0" w:color="auto"/>
            </w:tcBorders>
          </w:tcPr>
          <w:p w:rsidR="007604F2" w:rsidRPr="008C62BE" w:rsidRDefault="00EA0D59" w:rsidP="00993783">
            <w:pPr>
              <w:jc w:val="both"/>
            </w:pPr>
            <w:r>
              <w:t xml:space="preserve">28.12.16 – </w:t>
            </w:r>
            <w:r w:rsidR="002E62E2">
              <w:t>0</w:t>
            </w:r>
            <w:r>
              <w:t>8</w:t>
            </w:r>
            <w:r w:rsidR="007604F2">
              <w:t>.01.1</w:t>
            </w:r>
            <w:r>
              <w:t>7</w:t>
            </w:r>
          </w:p>
        </w:tc>
        <w:tc>
          <w:tcPr>
            <w:tcW w:w="2821" w:type="dxa"/>
            <w:tcBorders>
              <w:left w:val="single" w:sz="4" w:space="0" w:color="auto"/>
            </w:tcBorders>
          </w:tcPr>
          <w:p w:rsidR="007604F2" w:rsidRPr="008C62BE" w:rsidRDefault="007604F2" w:rsidP="00993783">
            <w:pPr>
              <w:jc w:val="both"/>
              <w:rPr>
                <w:b/>
              </w:rPr>
            </w:pPr>
          </w:p>
        </w:tc>
      </w:tr>
      <w:tr w:rsidR="007604F2" w:rsidRPr="008C62BE" w:rsidTr="00993783">
        <w:tc>
          <w:tcPr>
            <w:tcW w:w="2689" w:type="dxa"/>
            <w:vMerge/>
          </w:tcPr>
          <w:p w:rsidR="007604F2" w:rsidRPr="008C62BE" w:rsidRDefault="007604F2" w:rsidP="00993783">
            <w:pPr>
              <w:jc w:val="both"/>
            </w:pPr>
          </w:p>
        </w:tc>
        <w:tc>
          <w:tcPr>
            <w:tcW w:w="4095" w:type="dxa"/>
            <w:tcBorders>
              <w:right w:val="single" w:sz="4" w:space="0" w:color="auto"/>
            </w:tcBorders>
          </w:tcPr>
          <w:p w:rsidR="007604F2" w:rsidRPr="008C62BE" w:rsidRDefault="00EA0D59" w:rsidP="00993783">
            <w:pPr>
              <w:jc w:val="both"/>
            </w:pPr>
            <w:r>
              <w:t>16.02.17 – 19</w:t>
            </w:r>
            <w:r w:rsidR="007604F2">
              <w:t>.02.1</w:t>
            </w:r>
            <w:r>
              <w:t>7</w:t>
            </w:r>
          </w:p>
        </w:tc>
        <w:tc>
          <w:tcPr>
            <w:tcW w:w="2821" w:type="dxa"/>
            <w:tcBorders>
              <w:left w:val="single" w:sz="4" w:space="0" w:color="auto"/>
            </w:tcBorders>
          </w:tcPr>
          <w:p w:rsidR="007604F2" w:rsidRPr="008C62BE" w:rsidRDefault="007604F2" w:rsidP="00993783">
            <w:pPr>
              <w:jc w:val="both"/>
              <w:rPr>
                <w:b/>
              </w:rPr>
            </w:pPr>
          </w:p>
        </w:tc>
      </w:tr>
      <w:tr w:rsidR="007604F2" w:rsidRPr="008C62BE" w:rsidTr="00993783">
        <w:tc>
          <w:tcPr>
            <w:tcW w:w="2689" w:type="dxa"/>
          </w:tcPr>
          <w:p w:rsidR="007604F2" w:rsidRPr="008C62BE" w:rsidRDefault="007604F2" w:rsidP="00993783">
            <w:pPr>
              <w:jc w:val="both"/>
            </w:pPr>
            <w:r w:rsidRPr="008C62BE">
              <w:t>Весенние</w:t>
            </w:r>
          </w:p>
        </w:tc>
        <w:tc>
          <w:tcPr>
            <w:tcW w:w="4095" w:type="dxa"/>
            <w:tcBorders>
              <w:right w:val="single" w:sz="4" w:space="0" w:color="auto"/>
            </w:tcBorders>
          </w:tcPr>
          <w:p w:rsidR="007604F2" w:rsidRPr="008C62BE" w:rsidRDefault="00EA0D59" w:rsidP="00993783">
            <w:pPr>
              <w:jc w:val="both"/>
            </w:pPr>
            <w:r>
              <w:t>23.03.17 – 27.03</w:t>
            </w:r>
            <w:r w:rsidR="007604F2">
              <w:t>.1</w:t>
            </w:r>
            <w:r>
              <w:t>7</w:t>
            </w:r>
          </w:p>
        </w:tc>
        <w:tc>
          <w:tcPr>
            <w:tcW w:w="2821" w:type="dxa"/>
            <w:tcBorders>
              <w:left w:val="single" w:sz="4" w:space="0" w:color="auto"/>
            </w:tcBorders>
          </w:tcPr>
          <w:p w:rsidR="007604F2" w:rsidRPr="008C62BE" w:rsidRDefault="007604F2" w:rsidP="00993783"/>
        </w:tc>
      </w:tr>
    </w:tbl>
    <w:p w:rsidR="007604F2" w:rsidRDefault="007604F2" w:rsidP="007604F2">
      <w:pPr>
        <w:jc w:val="both"/>
      </w:pPr>
    </w:p>
    <w:p w:rsidR="007604F2" w:rsidRDefault="00183AEA" w:rsidP="007604F2">
      <w:pPr>
        <w:jc w:val="both"/>
      </w:pPr>
      <w:r>
        <w:t>Начало занятий  -  8</w:t>
      </w:r>
      <w:r>
        <w:rPr>
          <w:vertAlign w:val="superscript"/>
        </w:rPr>
        <w:t>25</w:t>
      </w:r>
      <w:r w:rsidR="007604F2">
        <w:t>. Продолжительность урока – 40</w:t>
      </w:r>
      <w:r w:rsidR="007604F2" w:rsidRPr="008C62BE">
        <w:t xml:space="preserve"> минут. </w:t>
      </w:r>
    </w:p>
    <w:p w:rsidR="007604F2" w:rsidRPr="008C62BE" w:rsidRDefault="007604F2" w:rsidP="007604F2">
      <w:pPr>
        <w:jc w:val="both"/>
      </w:pPr>
      <w:r w:rsidRPr="008C62BE">
        <w:t>Продолжительность перерывов между</w:t>
      </w:r>
      <w:r w:rsidR="00183AEA">
        <w:t xml:space="preserve"> уроками – 10 минут, </w:t>
      </w:r>
      <w:r w:rsidRPr="008C62BE">
        <w:t>перерыв</w:t>
      </w:r>
      <w:r w:rsidR="00183AEA">
        <w:t>ы</w:t>
      </w:r>
      <w:r w:rsidRPr="008C62BE">
        <w:t xml:space="preserve"> после </w:t>
      </w:r>
      <w:r w:rsidR="00183AEA">
        <w:t>третьего и четвертого уроков –  2</w:t>
      </w:r>
      <w:r w:rsidRPr="008C62BE">
        <w:t>0 минут.</w:t>
      </w:r>
    </w:p>
    <w:p w:rsidR="007604F2" w:rsidRPr="008C62BE" w:rsidRDefault="007604F2" w:rsidP="007604F2">
      <w:pPr>
        <w:jc w:val="both"/>
      </w:pPr>
      <w:r w:rsidRPr="008C62BE">
        <w:t>Ежедневное количество и последовательность учебных занятий определяются расписанием уроков, утверждённым директором школы.</w:t>
      </w:r>
    </w:p>
    <w:p w:rsidR="007604F2" w:rsidRDefault="007604F2" w:rsidP="007604F2">
      <w:pPr>
        <w:pStyle w:val="a5"/>
        <w:ind w:left="0" w:firstLine="360"/>
      </w:pPr>
      <w:r>
        <w:t>Занятия проводятся по 5 дневной учебной неделе.</w:t>
      </w:r>
    </w:p>
    <w:p w:rsidR="007604F2" w:rsidRDefault="007604F2" w:rsidP="007604F2">
      <w:pPr>
        <w:jc w:val="both"/>
      </w:pPr>
      <w:r w:rsidRPr="008C62BE">
        <w:t xml:space="preserve">Внеклассная работа проводится во внеурочное время </w:t>
      </w:r>
    </w:p>
    <w:p w:rsidR="007604F2" w:rsidRPr="008C62BE" w:rsidRDefault="007604F2" w:rsidP="007604F2">
      <w:pPr>
        <w:jc w:val="both"/>
      </w:pPr>
      <w:r w:rsidRPr="008C62BE">
        <w:t>Оценка знаний учащихся производится в баллах:</w:t>
      </w:r>
    </w:p>
    <w:p w:rsidR="007604F2" w:rsidRPr="008C62BE" w:rsidRDefault="007604F2" w:rsidP="00BA547A">
      <w:pPr>
        <w:pStyle w:val="ae"/>
        <w:numPr>
          <w:ilvl w:val="0"/>
          <w:numId w:val="12"/>
        </w:numPr>
        <w:contextualSpacing/>
        <w:jc w:val="both"/>
      </w:pPr>
      <w:r w:rsidRPr="008C62BE">
        <w:t xml:space="preserve">5 (отлично) </w:t>
      </w:r>
    </w:p>
    <w:p w:rsidR="007604F2" w:rsidRPr="008C62BE" w:rsidRDefault="007604F2" w:rsidP="00BA547A">
      <w:pPr>
        <w:pStyle w:val="ae"/>
        <w:numPr>
          <w:ilvl w:val="0"/>
          <w:numId w:val="12"/>
        </w:numPr>
        <w:contextualSpacing/>
        <w:jc w:val="both"/>
      </w:pPr>
      <w:r w:rsidRPr="008C62BE">
        <w:t xml:space="preserve">4 (хорошо)  </w:t>
      </w:r>
    </w:p>
    <w:p w:rsidR="007604F2" w:rsidRPr="008C62BE" w:rsidRDefault="007604F2" w:rsidP="00BA547A">
      <w:pPr>
        <w:pStyle w:val="ae"/>
        <w:numPr>
          <w:ilvl w:val="0"/>
          <w:numId w:val="12"/>
        </w:numPr>
        <w:contextualSpacing/>
        <w:jc w:val="both"/>
      </w:pPr>
      <w:r w:rsidRPr="008C62BE">
        <w:t xml:space="preserve">3 (удовлетворительно) </w:t>
      </w:r>
    </w:p>
    <w:p w:rsidR="007604F2" w:rsidRPr="008C62BE" w:rsidRDefault="007604F2" w:rsidP="00BA547A">
      <w:pPr>
        <w:pStyle w:val="ae"/>
        <w:numPr>
          <w:ilvl w:val="0"/>
          <w:numId w:val="12"/>
        </w:numPr>
        <w:contextualSpacing/>
        <w:jc w:val="both"/>
      </w:pPr>
      <w:r w:rsidRPr="008C62BE">
        <w:t>2 (неудовлетворительно)</w:t>
      </w:r>
    </w:p>
    <w:p w:rsidR="007604F2" w:rsidRPr="008C62BE" w:rsidRDefault="007604F2" w:rsidP="007604F2">
      <w:pPr>
        <w:jc w:val="both"/>
      </w:pPr>
      <w:r>
        <w:t xml:space="preserve"> Занятия идут по триместрам.</w:t>
      </w:r>
    </w:p>
    <w:p w:rsidR="006F26D0" w:rsidRPr="00660B9E" w:rsidRDefault="006F26D0" w:rsidP="006F26D0">
      <w:pPr>
        <w:pStyle w:val="a5"/>
        <w:ind w:left="0" w:firstLine="284"/>
      </w:pPr>
      <w:r w:rsidRPr="00660B9E">
        <w:t>Промежуточные итоговые оценки в баллах выставляю</w:t>
      </w:r>
      <w:r>
        <w:t>тся по четвертям, в 1</w:t>
      </w:r>
      <w:r w:rsidRPr="00660B9E">
        <w:t>0-11 классах – за полугодие</w:t>
      </w:r>
      <w:r>
        <w:t>.</w:t>
      </w:r>
    </w:p>
    <w:p w:rsidR="006F26D0" w:rsidRPr="00660B9E" w:rsidRDefault="006F26D0" w:rsidP="006F26D0">
      <w:pPr>
        <w:pStyle w:val="a5"/>
        <w:ind w:left="0" w:firstLine="284"/>
      </w:pPr>
      <w:r w:rsidRPr="00660B9E">
        <w:t xml:space="preserve">В конце учебного года выставляются итоговые годовые оценки. </w:t>
      </w:r>
    </w:p>
    <w:p w:rsidR="006F26D0" w:rsidRPr="00660B9E" w:rsidRDefault="006F26D0" w:rsidP="006F26D0">
      <w:pPr>
        <w:pStyle w:val="a5"/>
        <w:ind w:left="0" w:firstLine="284"/>
      </w:pPr>
      <w:r w:rsidRPr="00660B9E">
        <w:t>Ежегодная аттестация в формате ЕГЭ в 11 кл</w:t>
      </w:r>
      <w:r>
        <w:t xml:space="preserve">ассе, ГИА в 9 классе  проводится </w:t>
      </w:r>
      <w:proofErr w:type="gramStart"/>
      <w:r>
        <w:t>согласно графика</w:t>
      </w:r>
      <w:proofErr w:type="gramEnd"/>
      <w:r>
        <w:t xml:space="preserve"> </w:t>
      </w:r>
      <w:proofErr w:type="spellStart"/>
      <w:r>
        <w:t>Рособрнадзора</w:t>
      </w:r>
      <w:proofErr w:type="spellEnd"/>
      <w:r>
        <w:t>.</w:t>
      </w:r>
      <w:r w:rsidRPr="00660B9E">
        <w:t xml:space="preserve"> </w:t>
      </w:r>
    </w:p>
    <w:p w:rsidR="006F26D0" w:rsidRPr="00660B9E" w:rsidRDefault="006F26D0" w:rsidP="006F26D0">
      <w:pPr>
        <w:pStyle w:val="a5"/>
        <w:ind w:left="0" w:firstLine="284"/>
      </w:pPr>
      <w:r w:rsidRPr="00660B9E">
        <w:t xml:space="preserve">Перевод обучающегося  производится по решению Педагогического совета. </w:t>
      </w:r>
    </w:p>
    <w:p w:rsidR="006F26D0" w:rsidRPr="00660B9E" w:rsidRDefault="006F26D0" w:rsidP="006F26D0">
      <w:pPr>
        <w:pStyle w:val="a5"/>
        <w:ind w:left="0" w:firstLine="284"/>
      </w:pPr>
      <w:r w:rsidRPr="006F26D0">
        <w:t xml:space="preserve">Выпускники, достигшие особых успехов при освоении общеобразовательных программ среднего  общего образования, награждаются </w:t>
      </w:r>
      <w:r w:rsidRPr="00660B9E">
        <w:t>в установленно</w:t>
      </w:r>
      <w:r w:rsidR="006B4DCD">
        <w:t>м порядке  медалью «За особые</w:t>
      </w:r>
      <w:r>
        <w:t xml:space="preserve"> успехи в учении».</w:t>
      </w:r>
      <w:r w:rsidRPr="00660B9E">
        <w:t xml:space="preserve"> </w:t>
      </w:r>
    </w:p>
    <w:p w:rsidR="006F26D0" w:rsidRPr="006F26D0" w:rsidRDefault="006F26D0" w:rsidP="006F26D0">
      <w:pPr>
        <w:pStyle w:val="ConsPlusNormal"/>
        <w:jc w:val="both"/>
        <w:rPr>
          <w:rFonts w:ascii="Times New Roman" w:hAnsi="Times New Roman" w:cs="Times New Roman"/>
          <w:sz w:val="24"/>
          <w:szCs w:val="24"/>
        </w:rPr>
      </w:pPr>
    </w:p>
    <w:p w:rsidR="000434E8" w:rsidRDefault="000434E8" w:rsidP="006F26D0">
      <w:pPr>
        <w:pStyle w:val="ConsPlusNormal"/>
        <w:jc w:val="both"/>
        <w:rPr>
          <w:rFonts w:ascii="Times New Roman" w:hAnsi="Times New Roman" w:cs="Times New Roman"/>
          <w:b/>
          <w:bCs/>
          <w:sz w:val="24"/>
          <w:szCs w:val="24"/>
        </w:rPr>
      </w:pPr>
      <w:r w:rsidRPr="008C62BE">
        <w:rPr>
          <w:rFonts w:ascii="Times New Roman" w:hAnsi="Times New Roman" w:cs="Times New Roman"/>
          <w:b/>
          <w:bCs/>
          <w:sz w:val="24"/>
          <w:szCs w:val="24"/>
        </w:rPr>
        <w:t>Сведения о педагогических кадрах учреждения</w:t>
      </w:r>
    </w:p>
    <w:p w:rsidR="000434E8" w:rsidRPr="008C62BE" w:rsidRDefault="000434E8" w:rsidP="000434E8">
      <w:pPr>
        <w:pStyle w:val="ConsPlusNormal"/>
        <w:ind w:left="2160" w:firstLine="0"/>
        <w:jc w:val="both"/>
        <w:rPr>
          <w:rFonts w:ascii="Times New Roman" w:hAnsi="Times New Roman" w:cs="Times New Roman"/>
          <w:b/>
          <w:bCs/>
          <w:sz w:val="24"/>
          <w:szCs w:val="24"/>
        </w:rPr>
      </w:pPr>
    </w:p>
    <w:tbl>
      <w:tblPr>
        <w:tblW w:w="100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27"/>
        <w:gridCol w:w="1984"/>
        <w:gridCol w:w="3544"/>
        <w:gridCol w:w="1729"/>
      </w:tblGrid>
      <w:tr w:rsidR="000434E8" w:rsidRPr="008C62BE" w:rsidTr="00993783">
        <w:trPr>
          <w:trHeight w:val="461"/>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w:t>
            </w:r>
          </w:p>
          <w:p w:rsidR="000434E8" w:rsidRPr="008C62BE" w:rsidRDefault="000434E8" w:rsidP="00993783">
            <w:pPr>
              <w:pStyle w:val="ConsPlusNormal"/>
              <w:ind w:firstLine="0"/>
              <w:jc w:val="center"/>
              <w:rPr>
                <w:rFonts w:ascii="Times New Roman" w:hAnsi="Times New Roman" w:cs="Times New Roman"/>
                <w:bCs/>
                <w:sz w:val="24"/>
                <w:szCs w:val="24"/>
              </w:rPr>
            </w:pPr>
            <w:proofErr w:type="gramStart"/>
            <w:r w:rsidRPr="008C62BE">
              <w:rPr>
                <w:rFonts w:ascii="Times New Roman" w:hAnsi="Times New Roman" w:cs="Times New Roman"/>
                <w:bCs/>
                <w:sz w:val="24"/>
                <w:szCs w:val="24"/>
              </w:rPr>
              <w:t>п</w:t>
            </w:r>
            <w:proofErr w:type="gramEnd"/>
            <w:r w:rsidRPr="008C62BE">
              <w:rPr>
                <w:rFonts w:ascii="Times New Roman" w:hAnsi="Times New Roman" w:cs="Times New Roman"/>
                <w:bCs/>
                <w:sz w:val="24"/>
                <w:szCs w:val="24"/>
              </w:rPr>
              <w:t>/п</w:t>
            </w:r>
          </w:p>
          <w:p w:rsidR="000434E8" w:rsidRPr="008C62BE" w:rsidRDefault="000434E8" w:rsidP="00993783">
            <w:pPr>
              <w:pStyle w:val="ConsPlusNormal"/>
              <w:ind w:firstLine="0"/>
              <w:jc w:val="center"/>
              <w:rPr>
                <w:rFonts w:ascii="Times New Roman" w:hAnsi="Times New Roman" w:cs="Times New Roman"/>
                <w:bCs/>
                <w:sz w:val="24"/>
                <w:szCs w:val="24"/>
              </w:rPr>
            </w:pPr>
          </w:p>
        </w:tc>
        <w:tc>
          <w:tcPr>
            <w:tcW w:w="2227"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Ф.И.О.</w:t>
            </w:r>
          </w:p>
        </w:tc>
        <w:tc>
          <w:tcPr>
            <w:tcW w:w="1984"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Образование по диплому</w:t>
            </w:r>
          </w:p>
        </w:tc>
        <w:tc>
          <w:tcPr>
            <w:tcW w:w="3544"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Выполняемая работа в ОУ</w:t>
            </w:r>
          </w:p>
        </w:tc>
        <w:tc>
          <w:tcPr>
            <w:tcW w:w="172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Категория</w:t>
            </w:r>
          </w:p>
        </w:tc>
      </w:tr>
      <w:tr w:rsidR="000434E8" w:rsidRPr="008C62BE" w:rsidTr="00993783">
        <w:trPr>
          <w:trHeight w:val="230"/>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1</w:t>
            </w:r>
          </w:p>
        </w:tc>
        <w:tc>
          <w:tcPr>
            <w:tcW w:w="2227"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2</w:t>
            </w:r>
          </w:p>
        </w:tc>
        <w:tc>
          <w:tcPr>
            <w:tcW w:w="1984"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3</w:t>
            </w:r>
          </w:p>
        </w:tc>
        <w:tc>
          <w:tcPr>
            <w:tcW w:w="3544"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4</w:t>
            </w:r>
          </w:p>
        </w:tc>
        <w:tc>
          <w:tcPr>
            <w:tcW w:w="172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5</w:t>
            </w:r>
          </w:p>
        </w:tc>
      </w:tr>
      <w:tr w:rsidR="000434E8" w:rsidRPr="008C62BE" w:rsidTr="00993783">
        <w:trPr>
          <w:trHeight w:val="230"/>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1</w:t>
            </w:r>
          </w:p>
        </w:tc>
        <w:tc>
          <w:tcPr>
            <w:tcW w:w="2227" w:type="dxa"/>
            <w:shd w:val="clear" w:color="auto" w:fill="auto"/>
            <w:vAlign w:val="center"/>
          </w:tcPr>
          <w:p w:rsidR="000434E8" w:rsidRPr="008C62BE" w:rsidRDefault="00183AEA"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Авдеенко Ирина Николаевна</w:t>
            </w:r>
          </w:p>
        </w:tc>
        <w:tc>
          <w:tcPr>
            <w:tcW w:w="198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sidRPr="008C62BE">
              <w:rPr>
                <w:rFonts w:ascii="Times New Roman" w:hAnsi="Times New Roman" w:cs="Times New Roman"/>
                <w:bCs/>
                <w:sz w:val="24"/>
                <w:szCs w:val="24"/>
              </w:rPr>
              <w:t>Высшее</w:t>
            </w:r>
          </w:p>
        </w:tc>
        <w:tc>
          <w:tcPr>
            <w:tcW w:w="3544" w:type="dxa"/>
            <w:shd w:val="clear" w:color="auto" w:fill="auto"/>
            <w:vAlign w:val="center"/>
          </w:tcPr>
          <w:p w:rsidR="000434E8" w:rsidRDefault="000434E8" w:rsidP="00993783">
            <w:pPr>
              <w:pStyle w:val="ConsPlusNormal"/>
              <w:ind w:firstLine="0"/>
              <w:rPr>
                <w:rFonts w:ascii="Times New Roman" w:hAnsi="Times New Roman" w:cs="Times New Roman"/>
                <w:bCs/>
                <w:sz w:val="24"/>
                <w:szCs w:val="24"/>
              </w:rPr>
            </w:pPr>
            <w:r w:rsidRPr="008C62BE">
              <w:rPr>
                <w:rFonts w:ascii="Times New Roman" w:hAnsi="Times New Roman" w:cs="Times New Roman"/>
                <w:bCs/>
                <w:sz w:val="24"/>
                <w:szCs w:val="24"/>
              </w:rPr>
              <w:t>Директор</w:t>
            </w:r>
          </w:p>
          <w:p w:rsidR="000434E8" w:rsidRPr="008C62BE" w:rsidRDefault="000434E8" w:rsidP="00183AEA">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Учитель </w:t>
            </w:r>
            <w:r w:rsidR="00183AEA">
              <w:rPr>
                <w:rFonts w:ascii="Times New Roman" w:hAnsi="Times New Roman" w:cs="Times New Roman"/>
                <w:bCs/>
                <w:sz w:val="24"/>
                <w:szCs w:val="24"/>
              </w:rPr>
              <w:t>географии</w:t>
            </w:r>
          </w:p>
        </w:tc>
        <w:tc>
          <w:tcPr>
            <w:tcW w:w="172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1</w:t>
            </w:r>
          </w:p>
        </w:tc>
      </w:tr>
      <w:tr w:rsidR="000434E8" w:rsidRPr="008C62BE" w:rsidTr="00993783">
        <w:trPr>
          <w:trHeight w:val="230"/>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2</w:t>
            </w:r>
          </w:p>
        </w:tc>
        <w:tc>
          <w:tcPr>
            <w:tcW w:w="2227" w:type="dxa"/>
            <w:shd w:val="clear" w:color="auto" w:fill="auto"/>
            <w:vAlign w:val="center"/>
          </w:tcPr>
          <w:p w:rsidR="000434E8" w:rsidRPr="008C62BE" w:rsidRDefault="00183AEA"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Филоненко Елена Николаевна</w:t>
            </w:r>
          </w:p>
        </w:tc>
        <w:tc>
          <w:tcPr>
            <w:tcW w:w="198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sidRPr="008C62BE">
              <w:rPr>
                <w:rFonts w:ascii="Times New Roman" w:hAnsi="Times New Roman" w:cs="Times New Roman"/>
                <w:bCs/>
                <w:sz w:val="24"/>
                <w:szCs w:val="24"/>
              </w:rPr>
              <w:t>Высшее</w:t>
            </w:r>
          </w:p>
        </w:tc>
        <w:tc>
          <w:tcPr>
            <w:tcW w:w="3544" w:type="dxa"/>
            <w:shd w:val="clear" w:color="auto" w:fill="auto"/>
            <w:vAlign w:val="center"/>
          </w:tcPr>
          <w:p w:rsidR="000434E8" w:rsidRDefault="000434E8" w:rsidP="00993783">
            <w:pPr>
              <w:pStyle w:val="ConsPlusNormal"/>
              <w:ind w:firstLine="0"/>
              <w:rPr>
                <w:rFonts w:ascii="Times New Roman" w:hAnsi="Times New Roman" w:cs="Times New Roman"/>
                <w:bCs/>
                <w:sz w:val="24"/>
                <w:szCs w:val="24"/>
              </w:rPr>
            </w:pPr>
            <w:r w:rsidRPr="008C62BE">
              <w:rPr>
                <w:rFonts w:ascii="Times New Roman" w:hAnsi="Times New Roman" w:cs="Times New Roman"/>
                <w:bCs/>
                <w:sz w:val="24"/>
                <w:szCs w:val="24"/>
              </w:rPr>
              <w:t>Заместитель директора</w:t>
            </w:r>
            <w:r>
              <w:rPr>
                <w:rFonts w:ascii="Times New Roman" w:hAnsi="Times New Roman" w:cs="Times New Roman"/>
                <w:bCs/>
                <w:sz w:val="24"/>
                <w:szCs w:val="24"/>
              </w:rPr>
              <w:t xml:space="preserve"> по УВР</w:t>
            </w:r>
          </w:p>
          <w:p w:rsidR="000434E8" w:rsidRPr="008C62BE" w:rsidRDefault="000434E8" w:rsidP="00183AEA">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Учитель </w:t>
            </w:r>
            <w:r w:rsidR="00183AEA">
              <w:rPr>
                <w:rFonts w:ascii="Times New Roman" w:hAnsi="Times New Roman" w:cs="Times New Roman"/>
                <w:bCs/>
                <w:sz w:val="24"/>
                <w:szCs w:val="24"/>
              </w:rPr>
              <w:t>математики</w:t>
            </w:r>
          </w:p>
        </w:tc>
        <w:tc>
          <w:tcPr>
            <w:tcW w:w="172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1</w:t>
            </w:r>
          </w:p>
        </w:tc>
      </w:tr>
      <w:tr w:rsidR="000434E8" w:rsidRPr="008C62BE" w:rsidTr="00993783">
        <w:trPr>
          <w:trHeight w:val="230"/>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3</w:t>
            </w:r>
          </w:p>
        </w:tc>
        <w:tc>
          <w:tcPr>
            <w:tcW w:w="2227" w:type="dxa"/>
            <w:shd w:val="clear" w:color="auto" w:fill="auto"/>
            <w:vAlign w:val="center"/>
          </w:tcPr>
          <w:p w:rsidR="000434E8" w:rsidRPr="008C62BE" w:rsidRDefault="00183AEA" w:rsidP="00993783">
            <w:pPr>
              <w:pStyle w:val="ConsPlusNormal"/>
              <w:ind w:firstLine="0"/>
              <w:rPr>
                <w:rFonts w:ascii="Times New Roman" w:hAnsi="Times New Roman" w:cs="Times New Roman"/>
                <w:bCs/>
                <w:sz w:val="24"/>
                <w:szCs w:val="24"/>
              </w:rPr>
            </w:pPr>
            <w:proofErr w:type="spellStart"/>
            <w:r>
              <w:rPr>
                <w:rFonts w:ascii="Times New Roman" w:hAnsi="Times New Roman" w:cs="Times New Roman"/>
                <w:bCs/>
                <w:sz w:val="24"/>
                <w:szCs w:val="24"/>
              </w:rPr>
              <w:t>Надточей</w:t>
            </w:r>
            <w:proofErr w:type="spellEnd"/>
            <w:r>
              <w:rPr>
                <w:rFonts w:ascii="Times New Roman" w:hAnsi="Times New Roman" w:cs="Times New Roman"/>
                <w:bCs/>
                <w:sz w:val="24"/>
                <w:szCs w:val="24"/>
              </w:rPr>
              <w:t xml:space="preserve"> Светлана Николаевна</w:t>
            </w:r>
          </w:p>
        </w:tc>
        <w:tc>
          <w:tcPr>
            <w:tcW w:w="1984" w:type="dxa"/>
            <w:shd w:val="clear" w:color="auto" w:fill="auto"/>
            <w:vAlign w:val="center"/>
          </w:tcPr>
          <w:p w:rsidR="000434E8" w:rsidRPr="008C62BE" w:rsidRDefault="00183AEA"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Среднее специальное</w:t>
            </w:r>
          </w:p>
        </w:tc>
        <w:tc>
          <w:tcPr>
            <w:tcW w:w="3544" w:type="dxa"/>
            <w:shd w:val="clear" w:color="auto" w:fill="auto"/>
            <w:vAlign w:val="center"/>
          </w:tcPr>
          <w:p w:rsidR="00183AEA" w:rsidRDefault="00183AEA"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Старшая вожатая</w:t>
            </w:r>
          </w:p>
          <w:p w:rsidR="000434E8" w:rsidRPr="008C62BE" w:rsidRDefault="00183AEA" w:rsidP="00183AEA">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Социальный педагог</w:t>
            </w:r>
            <w:r w:rsidR="000434E8">
              <w:rPr>
                <w:rFonts w:ascii="Times New Roman" w:hAnsi="Times New Roman" w:cs="Times New Roman"/>
                <w:bCs/>
                <w:sz w:val="24"/>
                <w:szCs w:val="24"/>
              </w:rPr>
              <w:t xml:space="preserve">     </w:t>
            </w:r>
          </w:p>
        </w:tc>
        <w:tc>
          <w:tcPr>
            <w:tcW w:w="172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p>
        </w:tc>
      </w:tr>
      <w:tr w:rsidR="000434E8" w:rsidRPr="008C62BE" w:rsidTr="00993783">
        <w:trPr>
          <w:trHeight w:val="230"/>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4</w:t>
            </w:r>
          </w:p>
        </w:tc>
        <w:tc>
          <w:tcPr>
            <w:tcW w:w="2227" w:type="dxa"/>
            <w:shd w:val="clear" w:color="auto" w:fill="auto"/>
            <w:vAlign w:val="center"/>
          </w:tcPr>
          <w:p w:rsidR="000434E8" w:rsidRPr="008C62BE" w:rsidRDefault="00183AEA" w:rsidP="00993783">
            <w:pPr>
              <w:pStyle w:val="ConsPlusNormal"/>
              <w:ind w:firstLine="0"/>
              <w:rPr>
                <w:rFonts w:ascii="Times New Roman" w:hAnsi="Times New Roman" w:cs="Times New Roman"/>
                <w:bCs/>
                <w:sz w:val="24"/>
                <w:szCs w:val="24"/>
              </w:rPr>
            </w:pPr>
            <w:proofErr w:type="spellStart"/>
            <w:r>
              <w:rPr>
                <w:rFonts w:ascii="Times New Roman" w:hAnsi="Times New Roman" w:cs="Times New Roman"/>
                <w:bCs/>
                <w:sz w:val="24"/>
                <w:szCs w:val="24"/>
              </w:rPr>
              <w:t>Галевко</w:t>
            </w:r>
            <w:proofErr w:type="spellEnd"/>
            <w:r>
              <w:rPr>
                <w:rFonts w:ascii="Times New Roman" w:hAnsi="Times New Roman" w:cs="Times New Roman"/>
                <w:bCs/>
                <w:sz w:val="24"/>
                <w:szCs w:val="24"/>
              </w:rPr>
              <w:t xml:space="preserve"> Тамара Николаевна</w:t>
            </w:r>
          </w:p>
        </w:tc>
        <w:tc>
          <w:tcPr>
            <w:tcW w:w="198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sidRPr="008C62BE">
              <w:rPr>
                <w:rFonts w:ascii="Times New Roman" w:hAnsi="Times New Roman" w:cs="Times New Roman"/>
                <w:bCs/>
                <w:sz w:val="24"/>
                <w:szCs w:val="24"/>
              </w:rPr>
              <w:t>Высшее</w:t>
            </w:r>
          </w:p>
        </w:tc>
        <w:tc>
          <w:tcPr>
            <w:tcW w:w="354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Учитель английск</w:t>
            </w:r>
            <w:r w:rsidRPr="008C62BE">
              <w:rPr>
                <w:rFonts w:ascii="Times New Roman" w:hAnsi="Times New Roman" w:cs="Times New Roman"/>
                <w:bCs/>
                <w:sz w:val="24"/>
                <w:szCs w:val="24"/>
              </w:rPr>
              <w:t>ого языка</w:t>
            </w:r>
          </w:p>
        </w:tc>
        <w:tc>
          <w:tcPr>
            <w:tcW w:w="1729" w:type="dxa"/>
            <w:shd w:val="clear" w:color="auto" w:fill="auto"/>
            <w:vAlign w:val="center"/>
          </w:tcPr>
          <w:p w:rsidR="000434E8" w:rsidRPr="008C62BE" w:rsidRDefault="00183AEA"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p>
        </w:tc>
      </w:tr>
      <w:tr w:rsidR="000434E8" w:rsidRPr="008C62BE" w:rsidTr="00993783">
        <w:trPr>
          <w:trHeight w:val="246"/>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5</w:t>
            </w:r>
          </w:p>
        </w:tc>
        <w:tc>
          <w:tcPr>
            <w:tcW w:w="2227" w:type="dxa"/>
            <w:shd w:val="clear" w:color="auto" w:fill="auto"/>
            <w:vAlign w:val="center"/>
          </w:tcPr>
          <w:p w:rsidR="000434E8" w:rsidRPr="007E4BCA" w:rsidRDefault="00183AEA" w:rsidP="00993783">
            <w:pPr>
              <w:pStyle w:val="ConsPlusNormal"/>
              <w:ind w:firstLine="0"/>
              <w:rPr>
                <w:rFonts w:ascii="Times New Roman" w:hAnsi="Times New Roman" w:cs="Times New Roman"/>
                <w:bCs/>
                <w:sz w:val="24"/>
                <w:szCs w:val="24"/>
              </w:rPr>
            </w:pPr>
            <w:proofErr w:type="spellStart"/>
            <w:r>
              <w:rPr>
                <w:rFonts w:ascii="Times New Roman" w:hAnsi="Times New Roman" w:cs="Times New Roman"/>
                <w:bCs/>
                <w:sz w:val="24"/>
                <w:szCs w:val="24"/>
              </w:rPr>
              <w:t>Крофта</w:t>
            </w:r>
            <w:proofErr w:type="spellEnd"/>
            <w:r>
              <w:rPr>
                <w:rFonts w:ascii="Times New Roman" w:hAnsi="Times New Roman" w:cs="Times New Roman"/>
                <w:bCs/>
                <w:sz w:val="24"/>
                <w:szCs w:val="24"/>
              </w:rPr>
              <w:t xml:space="preserve"> Николай Николаевич</w:t>
            </w:r>
          </w:p>
        </w:tc>
        <w:tc>
          <w:tcPr>
            <w:tcW w:w="198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sidRPr="008C62BE">
              <w:rPr>
                <w:rFonts w:ascii="Times New Roman" w:hAnsi="Times New Roman" w:cs="Times New Roman"/>
                <w:bCs/>
                <w:sz w:val="24"/>
                <w:szCs w:val="24"/>
              </w:rPr>
              <w:t>Высшее</w:t>
            </w:r>
          </w:p>
        </w:tc>
        <w:tc>
          <w:tcPr>
            <w:tcW w:w="3544" w:type="dxa"/>
            <w:shd w:val="clear" w:color="auto" w:fill="auto"/>
            <w:vAlign w:val="center"/>
          </w:tcPr>
          <w:p w:rsidR="000434E8" w:rsidRPr="008C62BE" w:rsidRDefault="00183AEA"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Учитель общественных дисциплин</w:t>
            </w:r>
          </w:p>
        </w:tc>
        <w:tc>
          <w:tcPr>
            <w:tcW w:w="1729" w:type="dxa"/>
            <w:shd w:val="clear" w:color="auto" w:fill="auto"/>
            <w:vAlign w:val="center"/>
          </w:tcPr>
          <w:p w:rsidR="000434E8" w:rsidRPr="008C62BE" w:rsidRDefault="00183AEA"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p>
        </w:tc>
      </w:tr>
      <w:tr w:rsidR="000434E8" w:rsidRPr="008C62BE" w:rsidTr="00993783">
        <w:trPr>
          <w:trHeight w:val="246"/>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6</w:t>
            </w:r>
          </w:p>
        </w:tc>
        <w:tc>
          <w:tcPr>
            <w:tcW w:w="2227" w:type="dxa"/>
            <w:shd w:val="clear" w:color="auto" w:fill="auto"/>
            <w:vAlign w:val="center"/>
          </w:tcPr>
          <w:p w:rsidR="000434E8" w:rsidRPr="007E4BCA" w:rsidRDefault="00183AEA" w:rsidP="00993783">
            <w:pPr>
              <w:pStyle w:val="ConsPlusNormal"/>
              <w:ind w:firstLine="0"/>
              <w:rPr>
                <w:rFonts w:ascii="Times New Roman" w:hAnsi="Times New Roman" w:cs="Times New Roman"/>
                <w:bCs/>
                <w:sz w:val="24"/>
                <w:szCs w:val="24"/>
              </w:rPr>
            </w:pPr>
            <w:proofErr w:type="spellStart"/>
            <w:r>
              <w:rPr>
                <w:rFonts w:ascii="Times New Roman" w:hAnsi="Times New Roman" w:cs="Times New Roman"/>
                <w:bCs/>
                <w:sz w:val="24"/>
                <w:szCs w:val="24"/>
              </w:rPr>
              <w:t>Гавриченко</w:t>
            </w:r>
            <w:proofErr w:type="spellEnd"/>
            <w:r>
              <w:rPr>
                <w:rFonts w:ascii="Times New Roman" w:hAnsi="Times New Roman" w:cs="Times New Roman"/>
                <w:bCs/>
                <w:sz w:val="24"/>
                <w:szCs w:val="24"/>
              </w:rPr>
              <w:t xml:space="preserve"> Татьяна Николаевна</w:t>
            </w:r>
          </w:p>
        </w:tc>
        <w:tc>
          <w:tcPr>
            <w:tcW w:w="198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sidRPr="008C62BE">
              <w:rPr>
                <w:rFonts w:ascii="Times New Roman" w:hAnsi="Times New Roman" w:cs="Times New Roman"/>
                <w:bCs/>
                <w:sz w:val="24"/>
                <w:szCs w:val="24"/>
              </w:rPr>
              <w:t>Высшее</w:t>
            </w:r>
          </w:p>
        </w:tc>
        <w:tc>
          <w:tcPr>
            <w:tcW w:w="354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Учитель русского языка и литературы</w:t>
            </w:r>
          </w:p>
        </w:tc>
        <w:tc>
          <w:tcPr>
            <w:tcW w:w="172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1</w:t>
            </w:r>
          </w:p>
        </w:tc>
      </w:tr>
      <w:tr w:rsidR="000434E8" w:rsidRPr="008C62BE" w:rsidTr="00993783">
        <w:trPr>
          <w:trHeight w:val="246"/>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7</w:t>
            </w:r>
          </w:p>
        </w:tc>
        <w:tc>
          <w:tcPr>
            <w:tcW w:w="2227" w:type="dxa"/>
            <w:shd w:val="clear" w:color="auto" w:fill="auto"/>
            <w:vAlign w:val="center"/>
          </w:tcPr>
          <w:p w:rsidR="000434E8" w:rsidRPr="007E4BCA" w:rsidRDefault="00183AEA"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Коханова Татьяна Николаевна</w:t>
            </w:r>
          </w:p>
        </w:tc>
        <w:tc>
          <w:tcPr>
            <w:tcW w:w="1984" w:type="dxa"/>
            <w:shd w:val="clear" w:color="auto" w:fill="auto"/>
            <w:vAlign w:val="center"/>
          </w:tcPr>
          <w:p w:rsidR="000434E8" w:rsidRPr="008C62BE" w:rsidRDefault="00183AEA"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Высшее </w:t>
            </w:r>
          </w:p>
        </w:tc>
        <w:tc>
          <w:tcPr>
            <w:tcW w:w="3544" w:type="dxa"/>
            <w:shd w:val="clear" w:color="auto" w:fill="auto"/>
            <w:vAlign w:val="center"/>
          </w:tcPr>
          <w:p w:rsidR="000434E8" w:rsidRPr="008C62BE" w:rsidRDefault="000434E8" w:rsidP="00183AEA">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Учитель </w:t>
            </w:r>
            <w:r w:rsidR="00183AEA">
              <w:rPr>
                <w:rFonts w:ascii="Times New Roman" w:hAnsi="Times New Roman" w:cs="Times New Roman"/>
                <w:bCs/>
                <w:sz w:val="24"/>
                <w:szCs w:val="24"/>
              </w:rPr>
              <w:t>русского языка и литературы</w:t>
            </w:r>
          </w:p>
        </w:tc>
        <w:tc>
          <w:tcPr>
            <w:tcW w:w="1729" w:type="dxa"/>
            <w:shd w:val="clear" w:color="auto" w:fill="auto"/>
            <w:vAlign w:val="center"/>
          </w:tcPr>
          <w:p w:rsidR="000434E8" w:rsidRPr="008C62BE" w:rsidRDefault="00183AEA"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p>
        </w:tc>
      </w:tr>
      <w:tr w:rsidR="000434E8" w:rsidRPr="008C62BE" w:rsidTr="00993783">
        <w:trPr>
          <w:trHeight w:val="246"/>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8</w:t>
            </w:r>
          </w:p>
        </w:tc>
        <w:tc>
          <w:tcPr>
            <w:tcW w:w="2227" w:type="dxa"/>
            <w:shd w:val="clear" w:color="auto" w:fill="auto"/>
            <w:vAlign w:val="center"/>
          </w:tcPr>
          <w:p w:rsidR="000434E8" w:rsidRPr="007E4BCA" w:rsidRDefault="00183AEA" w:rsidP="00993783">
            <w:pPr>
              <w:pStyle w:val="ConsPlusNormal"/>
              <w:ind w:firstLine="0"/>
              <w:rPr>
                <w:rFonts w:ascii="Times New Roman" w:hAnsi="Times New Roman" w:cs="Times New Roman"/>
                <w:bCs/>
                <w:sz w:val="24"/>
                <w:szCs w:val="24"/>
              </w:rPr>
            </w:pPr>
            <w:proofErr w:type="spellStart"/>
            <w:r>
              <w:rPr>
                <w:rFonts w:ascii="Times New Roman" w:hAnsi="Times New Roman" w:cs="Times New Roman"/>
                <w:sz w:val="24"/>
                <w:szCs w:val="24"/>
              </w:rPr>
              <w:t>Курник</w:t>
            </w:r>
            <w:proofErr w:type="spellEnd"/>
            <w:r>
              <w:rPr>
                <w:rFonts w:ascii="Times New Roman" w:hAnsi="Times New Roman" w:cs="Times New Roman"/>
                <w:sz w:val="24"/>
                <w:szCs w:val="24"/>
              </w:rPr>
              <w:t xml:space="preserve"> Людмила Михайловна</w:t>
            </w:r>
          </w:p>
        </w:tc>
        <w:tc>
          <w:tcPr>
            <w:tcW w:w="198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sidRPr="008C62BE">
              <w:rPr>
                <w:rFonts w:ascii="Times New Roman" w:hAnsi="Times New Roman" w:cs="Times New Roman"/>
                <w:bCs/>
                <w:sz w:val="24"/>
                <w:szCs w:val="24"/>
              </w:rPr>
              <w:t>Высшее</w:t>
            </w:r>
          </w:p>
        </w:tc>
        <w:tc>
          <w:tcPr>
            <w:tcW w:w="354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Учитель математики</w:t>
            </w:r>
          </w:p>
        </w:tc>
        <w:tc>
          <w:tcPr>
            <w:tcW w:w="1729" w:type="dxa"/>
            <w:shd w:val="clear" w:color="auto" w:fill="auto"/>
            <w:vAlign w:val="center"/>
          </w:tcPr>
          <w:p w:rsidR="000434E8" w:rsidRPr="008C62BE" w:rsidRDefault="00183AEA"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p>
        </w:tc>
      </w:tr>
      <w:tr w:rsidR="000434E8" w:rsidRPr="008C62BE" w:rsidTr="00993783">
        <w:trPr>
          <w:trHeight w:val="246"/>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9</w:t>
            </w:r>
          </w:p>
        </w:tc>
        <w:tc>
          <w:tcPr>
            <w:tcW w:w="2227" w:type="dxa"/>
            <w:shd w:val="clear" w:color="auto" w:fill="auto"/>
            <w:vAlign w:val="center"/>
          </w:tcPr>
          <w:p w:rsidR="000434E8" w:rsidRPr="007E4BCA" w:rsidRDefault="00183AEA" w:rsidP="00993783">
            <w:pPr>
              <w:pStyle w:val="ConsPlusNormal"/>
              <w:ind w:firstLine="0"/>
              <w:rPr>
                <w:rFonts w:ascii="Times New Roman" w:hAnsi="Times New Roman" w:cs="Times New Roman"/>
                <w:bCs/>
                <w:sz w:val="24"/>
                <w:szCs w:val="24"/>
              </w:rPr>
            </w:pPr>
            <w:proofErr w:type="spellStart"/>
            <w:r>
              <w:rPr>
                <w:rFonts w:ascii="Times New Roman" w:hAnsi="Times New Roman" w:cs="Times New Roman"/>
                <w:bCs/>
                <w:sz w:val="24"/>
                <w:szCs w:val="24"/>
              </w:rPr>
              <w:t>Нюхова</w:t>
            </w:r>
            <w:proofErr w:type="spellEnd"/>
            <w:r>
              <w:rPr>
                <w:rFonts w:ascii="Times New Roman" w:hAnsi="Times New Roman" w:cs="Times New Roman"/>
                <w:bCs/>
                <w:sz w:val="24"/>
                <w:szCs w:val="24"/>
              </w:rPr>
              <w:t xml:space="preserve"> Светлана Валентиновна</w:t>
            </w:r>
          </w:p>
        </w:tc>
        <w:tc>
          <w:tcPr>
            <w:tcW w:w="198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Среднее специальное</w:t>
            </w:r>
          </w:p>
        </w:tc>
        <w:tc>
          <w:tcPr>
            <w:tcW w:w="354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Учитель начальных классов</w:t>
            </w:r>
          </w:p>
        </w:tc>
        <w:tc>
          <w:tcPr>
            <w:tcW w:w="172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1</w:t>
            </w:r>
          </w:p>
        </w:tc>
      </w:tr>
      <w:tr w:rsidR="000434E8" w:rsidRPr="008C62BE" w:rsidTr="00993783">
        <w:trPr>
          <w:trHeight w:val="246"/>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10</w:t>
            </w:r>
          </w:p>
        </w:tc>
        <w:tc>
          <w:tcPr>
            <w:tcW w:w="2227" w:type="dxa"/>
            <w:shd w:val="clear" w:color="auto" w:fill="auto"/>
            <w:vAlign w:val="center"/>
          </w:tcPr>
          <w:p w:rsidR="000434E8" w:rsidRPr="007E4BCA" w:rsidRDefault="00183AEA" w:rsidP="00993783">
            <w:pPr>
              <w:pStyle w:val="ConsPlusNormal"/>
              <w:ind w:firstLine="0"/>
              <w:rPr>
                <w:rFonts w:ascii="Times New Roman" w:hAnsi="Times New Roman" w:cs="Times New Roman"/>
                <w:bCs/>
                <w:sz w:val="24"/>
                <w:szCs w:val="24"/>
              </w:rPr>
            </w:pPr>
            <w:r>
              <w:rPr>
                <w:rFonts w:ascii="Times New Roman" w:hAnsi="Times New Roman" w:cs="Times New Roman"/>
                <w:sz w:val="24"/>
                <w:szCs w:val="24"/>
              </w:rPr>
              <w:t xml:space="preserve">Кулешова Тамара </w:t>
            </w:r>
            <w:r>
              <w:rPr>
                <w:rFonts w:ascii="Times New Roman" w:hAnsi="Times New Roman" w:cs="Times New Roman"/>
                <w:sz w:val="24"/>
                <w:szCs w:val="24"/>
              </w:rPr>
              <w:lastRenderedPageBreak/>
              <w:t>Ивановна</w:t>
            </w:r>
          </w:p>
        </w:tc>
        <w:tc>
          <w:tcPr>
            <w:tcW w:w="1984" w:type="dxa"/>
            <w:shd w:val="clear" w:color="auto" w:fill="auto"/>
            <w:vAlign w:val="center"/>
          </w:tcPr>
          <w:p w:rsidR="000434E8" w:rsidRPr="008C62BE" w:rsidRDefault="00183AEA"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Среднее </w:t>
            </w:r>
            <w:r>
              <w:rPr>
                <w:rFonts w:ascii="Times New Roman" w:hAnsi="Times New Roman" w:cs="Times New Roman"/>
                <w:bCs/>
                <w:sz w:val="24"/>
                <w:szCs w:val="24"/>
              </w:rPr>
              <w:lastRenderedPageBreak/>
              <w:t>специальное</w:t>
            </w:r>
          </w:p>
        </w:tc>
        <w:tc>
          <w:tcPr>
            <w:tcW w:w="354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lastRenderedPageBreak/>
              <w:t>Учитель</w:t>
            </w:r>
            <w:r w:rsidR="00183AEA">
              <w:rPr>
                <w:rFonts w:ascii="Times New Roman" w:hAnsi="Times New Roman" w:cs="Times New Roman"/>
                <w:bCs/>
                <w:sz w:val="24"/>
                <w:szCs w:val="24"/>
              </w:rPr>
              <w:t xml:space="preserve"> начальных классов</w:t>
            </w:r>
          </w:p>
        </w:tc>
        <w:tc>
          <w:tcPr>
            <w:tcW w:w="1729" w:type="dxa"/>
            <w:shd w:val="clear" w:color="auto" w:fill="auto"/>
            <w:vAlign w:val="center"/>
          </w:tcPr>
          <w:p w:rsidR="000434E8" w:rsidRPr="008C62BE" w:rsidRDefault="00183AEA"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p>
        </w:tc>
      </w:tr>
      <w:tr w:rsidR="000434E8" w:rsidRPr="008C62BE" w:rsidTr="00993783">
        <w:trPr>
          <w:trHeight w:val="246"/>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lastRenderedPageBreak/>
              <w:t>11</w:t>
            </w:r>
          </w:p>
        </w:tc>
        <w:tc>
          <w:tcPr>
            <w:tcW w:w="2227" w:type="dxa"/>
            <w:shd w:val="clear" w:color="auto" w:fill="auto"/>
            <w:vAlign w:val="center"/>
          </w:tcPr>
          <w:p w:rsidR="000434E8" w:rsidRPr="007E4BCA" w:rsidRDefault="00765F90"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Соболева Наталья Вячеславовна</w:t>
            </w:r>
          </w:p>
        </w:tc>
        <w:tc>
          <w:tcPr>
            <w:tcW w:w="198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sidRPr="008C62BE">
              <w:rPr>
                <w:rFonts w:ascii="Times New Roman" w:hAnsi="Times New Roman" w:cs="Times New Roman"/>
                <w:bCs/>
                <w:sz w:val="24"/>
                <w:szCs w:val="24"/>
              </w:rPr>
              <w:t>Высшее</w:t>
            </w:r>
          </w:p>
        </w:tc>
        <w:tc>
          <w:tcPr>
            <w:tcW w:w="3544" w:type="dxa"/>
            <w:shd w:val="clear" w:color="auto" w:fill="auto"/>
            <w:vAlign w:val="center"/>
          </w:tcPr>
          <w:p w:rsidR="000434E8" w:rsidRPr="008C62BE" w:rsidRDefault="000434E8" w:rsidP="00765F9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Учитель </w:t>
            </w:r>
            <w:r w:rsidR="00765F90">
              <w:rPr>
                <w:rFonts w:ascii="Times New Roman" w:hAnsi="Times New Roman" w:cs="Times New Roman"/>
                <w:bCs/>
                <w:sz w:val="24"/>
                <w:szCs w:val="24"/>
              </w:rPr>
              <w:t>начальных  классов</w:t>
            </w:r>
          </w:p>
        </w:tc>
        <w:tc>
          <w:tcPr>
            <w:tcW w:w="172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p>
        </w:tc>
      </w:tr>
      <w:tr w:rsidR="000434E8" w:rsidRPr="008C62BE" w:rsidTr="00993783">
        <w:trPr>
          <w:trHeight w:val="246"/>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12</w:t>
            </w:r>
          </w:p>
        </w:tc>
        <w:tc>
          <w:tcPr>
            <w:tcW w:w="2227" w:type="dxa"/>
            <w:shd w:val="clear" w:color="auto" w:fill="auto"/>
            <w:vAlign w:val="center"/>
          </w:tcPr>
          <w:p w:rsidR="000434E8" w:rsidRPr="007E4BCA" w:rsidRDefault="00765F90" w:rsidP="00993783">
            <w:pPr>
              <w:pStyle w:val="ConsPlusNormal"/>
              <w:ind w:firstLine="0"/>
              <w:rPr>
                <w:rFonts w:ascii="Times New Roman" w:hAnsi="Times New Roman" w:cs="Times New Roman"/>
                <w:bCs/>
                <w:sz w:val="24"/>
                <w:szCs w:val="24"/>
              </w:rPr>
            </w:pPr>
            <w:proofErr w:type="spellStart"/>
            <w:r>
              <w:rPr>
                <w:rFonts w:ascii="Times New Roman" w:hAnsi="Times New Roman" w:cs="Times New Roman"/>
                <w:bCs/>
                <w:sz w:val="24"/>
                <w:szCs w:val="24"/>
              </w:rPr>
              <w:t>Оголь</w:t>
            </w:r>
            <w:proofErr w:type="spellEnd"/>
            <w:r>
              <w:rPr>
                <w:rFonts w:ascii="Times New Roman" w:hAnsi="Times New Roman" w:cs="Times New Roman"/>
                <w:bCs/>
                <w:sz w:val="24"/>
                <w:szCs w:val="24"/>
              </w:rPr>
              <w:t xml:space="preserve"> Валентина Михайловна</w:t>
            </w:r>
          </w:p>
        </w:tc>
        <w:tc>
          <w:tcPr>
            <w:tcW w:w="198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sidRPr="008C62BE">
              <w:rPr>
                <w:rFonts w:ascii="Times New Roman" w:hAnsi="Times New Roman" w:cs="Times New Roman"/>
                <w:bCs/>
                <w:sz w:val="24"/>
                <w:szCs w:val="24"/>
              </w:rPr>
              <w:t>Высшее</w:t>
            </w:r>
          </w:p>
        </w:tc>
        <w:tc>
          <w:tcPr>
            <w:tcW w:w="3544" w:type="dxa"/>
            <w:shd w:val="clear" w:color="auto" w:fill="auto"/>
            <w:vAlign w:val="center"/>
          </w:tcPr>
          <w:p w:rsidR="000434E8" w:rsidRPr="008C62BE" w:rsidRDefault="000434E8" w:rsidP="00765F9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Учитель биологии</w:t>
            </w:r>
            <w:r w:rsidR="00765F90">
              <w:rPr>
                <w:rFonts w:ascii="Times New Roman" w:hAnsi="Times New Roman" w:cs="Times New Roman"/>
                <w:bCs/>
                <w:sz w:val="24"/>
                <w:szCs w:val="24"/>
              </w:rPr>
              <w:t xml:space="preserve"> и географии</w:t>
            </w:r>
          </w:p>
        </w:tc>
        <w:tc>
          <w:tcPr>
            <w:tcW w:w="172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sidRPr="008C62BE">
              <w:rPr>
                <w:rFonts w:ascii="Times New Roman" w:hAnsi="Times New Roman" w:cs="Times New Roman"/>
                <w:bCs/>
                <w:sz w:val="24"/>
                <w:szCs w:val="24"/>
              </w:rPr>
              <w:t>1</w:t>
            </w:r>
          </w:p>
        </w:tc>
      </w:tr>
      <w:tr w:rsidR="000434E8" w:rsidRPr="008C62BE" w:rsidTr="00765F90">
        <w:trPr>
          <w:trHeight w:val="286"/>
        </w:trPr>
        <w:tc>
          <w:tcPr>
            <w:tcW w:w="60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13</w:t>
            </w:r>
          </w:p>
        </w:tc>
        <w:tc>
          <w:tcPr>
            <w:tcW w:w="2227" w:type="dxa"/>
            <w:shd w:val="clear" w:color="auto" w:fill="auto"/>
            <w:vAlign w:val="center"/>
          </w:tcPr>
          <w:p w:rsidR="000434E8" w:rsidRPr="007E4BCA" w:rsidRDefault="00765F90" w:rsidP="00993783">
            <w:pPr>
              <w:pStyle w:val="ConsPlusNormal"/>
              <w:ind w:firstLine="0"/>
              <w:rPr>
                <w:rFonts w:ascii="Times New Roman" w:hAnsi="Times New Roman" w:cs="Times New Roman"/>
                <w:bCs/>
                <w:sz w:val="24"/>
                <w:szCs w:val="24"/>
              </w:rPr>
            </w:pPr>
            <w:r>
              <w:rPr>
                <w:rFonts w:ascii="Times New Roman" w:hAnsi="Times New Roman" w:cs="Times New Roman"/>
                <w:sz w:val="24"/>
                <w:szCs w:val="24"/>
              </w:rPr>
              <w:t>Толочко Евгений Владимирович</w:t>
            </w:r>
          </w:p>
        </w:tc>
        <w:tc>
          <w:tcPr>
            <w:tcW w:w="1984" w:type="dxa"/>
            <w:shd w:val="clear" w:color="auto" w:fill="auto"/>
            <w:vAlign w:val="center"/>
          </w:tcPr>
          <w:p w:rsidR="000434E8" w:rsidRPr="008C62BE" w:rsidRDefault="00765F90"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Высшее</w:t>
            </w:r>
          </w:p>
        </w:tc>
        <w:tc>
          <w:tcPr>
            <w:tcW w:w="3544" w:type="dxa"/>
            <w:shd w:val="clear" w:color="auto" w:fill="auto"/>
            <w:vAlign w:val="center"/>
          </w:tcPr>
          <w:p w:rsidR="000434E8" w:rsidRPr="008C62BE" w:rsidRDefault="000434E8"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Учитель физической культуры</w:t>
            </w:r>
          </w:p>
        </w:tc>
        <w:tc>
          <w:tcPr>
            <w:tcW w:w="1729" w:type="dxa"/>
            <w:shd w:val="clear" w:color="auto" w:fill="auto"/>
            <w:vAlign w:val="center"/>
          </w:tcPr>
          <w:p w:rsidR="000434E8" w:rsidRPr="008C62BE" w:rsidRDefault="000434E8" w:rsidP="00993783">
            <w:pPr>
              <w:pStyle w:val="ConsPlusNormal"/>
              <w:ind w:firstLine="0"/>
              <w:jc w:val="center"/>
              <w:rPr>
                <w:rFonts w:ascii="Times New Roman" w:hAnsi="Times New Roman" w:cs="Times New Roman"/>
                <w:bCs/>
                <w:sz w:val="24"/>
                <w:szCs w:val="24"/>
              </w:rPr>
            </w:pPr>
          </w:p>
        </w:tc>
      </w:tr>
      <w:tr w:rsidR="00765F90" w:rsidRPr="008C62BE" w:rsidTr="00765F90">
        <w:trPr>
          <w:trHeight w:val="286"/>
        </w:trPr>
        <w:tc>
          <w:tcPr>
            <w:tcW w:w="609" w:type="dxa"/>
            <w:shd w:val="clear" w:color="auto" w:fill="auto"/>
            <w:vAlign w:val="center"/>
          </w:tcPr>
          <w:p w:rsidR="00765F90" w:rsidRDefault="00765F90"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14</w:t>
            </w:r>
          </w:p>
        </w:tc>
        <w:tc>
          <w:tcPr>
            <w:tcW w:w="2227" w:type="dxa"/>
            <w:shd w:val="clear" w:color="auto" w:fill="auto"/>
            <w:vAlign w:val="center"/>
          </w:tcPr>
          <w:p w:rsidR="00765F90" w:rsidRDefault="00765F90" w:rsidP="00993783">
            <w:pPr>
              <w:pStyle w:val="ConsPlusNormal"/>
              <w:ind w:firstLine="0"/>
              <w:rPr>
                <w:rFonts w:ascii="Times New Roman" w:hAnsi="Times New Roman" w:cs="Times New Roman"/>
                <w:sz w:val="24"/>
                <w:szCs w:val="24"/>
              </w:rPr>
            </w:pPr>
            <w:r>
              <w:rPr>
                <w:rFonts w:ascii="Times New Roman" w:hAnsi="Times New Roman" w:cs="Times New Roman"/>
                <w:sz w:val="24"/>
                <w:szCs w:val="24"/>
              </w:rPr>
              <w:t>Суховей Зоя Васильевна</w:t>
            </w:r>
          </w:p>
        </w:tc>
        <w:tc>
          <w:tcPr>
            <w:tcW w:w="1984" w:type="dxa"/>
            <w:shd w:val="clear" w:color="auto" w:fill="auto"/>
            <w:vAlign w:val="center"/>
          </w:tcPr>
          <w:p w:rsidR="00765F90" w:rsidRDefault="00765F90"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Высшее </w:t>
            </w:r>
          </w:p>
        </w:tc>
        <w:tc>
          <w:tcPr>
            <w:tcW w:w="3544" w:type="dxa"/>
            <w:shd w:val="clear" w:color="auto" w:fill="auto"/>
            <w:vAlign w:val="center"/>
          </w:tcPr>
          <w:p w:rsidR="00765F90" w:rsidRDefault="00765F90"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Учитель технологии и химии</w:t>
            </w:r>
          </w:p>
        </w:tc>
        <w:tc>
          <w:tcPr>
            <w:tcW w:w="1729" w:type="dxa"/>
            <w:shd w:val="clear" w:color="auto" w:fill="auto"/>
            <w:vAlign w:val="center"/>
          </w:tcPr>
          <w:p w:rsidR="00765F90" w:rsidRPr="008C62BE" w:rsidRDefault="00765F90"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p>
        </w:tc>
      </w:tr>
      <w:tr w:rsidR="00765F90" w:rsidRPr="008C62BE" w:rsidTr="00765F90">
        <w:trPr>
          <w:trHeight w:val="286"/>
        </w:trPr>
        <w:tc>
          <w:tcPr>
            <w:tcW w:w="609" w:type="dxa"/>
            <w:shd w:val="clear" w:color="auto" w:fill="auto"/>
            <w:vAlign w:val="center"/>
          </w:tcPr>
          <w:p w:rsidR="00765F90" w:rsidRDefault="00765F90"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15</w:t>
            </w:r>
          </w:p>
        </w:tc>
        <w:tc>
          <w:tcPr>
            <w:tcW w:w="2227" w:type="dxa"/>
            <w:shd w:val="clear" w:color="auto" w:fill="auto"/>
            <w:vAlign w:val="center"/>
          </w:tcPr>
          <w:p w:rsidR="00765F90" w:rsidRDefault="00765F90" w:rsidP="00993783">
            <w:pPr>
              <w:pStyle w:val="ConsPlusNormal"/>
              <w:ind w:firstLine="0"/>
              <w:rPr>
                <w:rFonts w:ascii="Times New Roman" w:hAnsi="Times New Roman" w:cs="Times New Roman"/>
                <w:sz w:val="24"/>
                <w:szCs w:val="24"/>
              </w:rPr>
            </w:pPr>
            <w:r>
              <w:rPr>
                <w:rFonts w:ascii="Times New Roman" w:hAnsi="Times New Roman" w:cs="Times New Roman"/>
                <w:sz w:val="24"/>
                <w:szCs w:val="24"/>
              </w:rPr>
              <w:t>Емельяненко Ксения Константиновна</w:t>
            </w:r>
          </w:p>
        </w:tc>
        <w:tc>
          <w:tcPr>
            <w:tcW w:w="1984" w:type="dxa"/>
            <w:shd w:val="clear" w:color="auto" w:fill="auto"/>
            <w:vAlign w:val="center"/>
          </w:tcPr>
          <w:p w:rsidR="00765F90" w:rsidRDefault="00765F90"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Высшее</w:t>
            </w:r>
          </w:p>
        </w:tc>
        <w:tc>
          <w:tcPr>
            <w:tcW w:w="3544" w:type="dxa"/>
            <w:shd w:val="clear" w:color="auto" w:fill="auto"/>
            <w:vAlign w:val="center"/>
          </w:tcPr>
          <w:p w:rsidR="00765F90" w:rsidRDefault="00765F90"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Учитель географии</w:t>
            </w:r>
          </w:p>
        </w:tc>
        <w:tc>
          <w:tcPr>
            <w:tcW w:w="1729" w:type="dxa"/>
            <w:shd w:val="clear" w:color="auto" w:fill="auto"/>
            <w:vAlign w:val="center"/>
          </w:tcPr>
          <w:p w:rsidR="00765F90" w:rsidRDefault="00765F90"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p>
        </w:tc>
      </w:tr>
      <w:tr w:rsidR="00BD4722" w:rsidRPr="008C62BE" w:rsidTr="00765F90">
        <w:trPr>
          <w:trHeight w:val="286"/>
        </w:trPr>
        <w:tc>
          <w:tcPr>
            <w:tcW w:w="609" w:type="dxa"/>
            <w:shd w:val="clear" w:color="auto" w:fill="auto"/>
            <w:vAlign w:val="center"/>
          </w:tcPr>
          <w:p w:rsidR="00BD4722" w:rsidRDefault="00BD4722"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16</w:t>
            </w:r>
          </w:p>
        </w:tc>
        <w:tc>
          <w:tcPr>
            <w:tcW w:w="2227" w:type="dxa"/>
            <w:shd w:val="clear" w:color="auto" w:fill="auto"/>
            <w:vAlign w:val="center"/>
          </w:tcPr>
          <w:p w:rsidR="00BD4722" w:rsidRDefault="00BD4722" w:rsidP="00993783">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Пыко</w:t>
            </w:r>
            <w:proofErr w:type="spellEnd"/>
            <w:r>
              <w:rPr>
                <w:rFonts w:ascii="Times New Roman" w:hAnsi="Times New Roman" w:cs="Times New Roman"/>
                <w:sz w:val="24"/>
                <w:szCs w:val="24"/>
              </w:rPr>
              <w:t xml:space="preserve"> Галина Ивановна</w:t>
            </w:r>
          </w:p>
        </w:tc>
        <w:tc>
          <w:tcPr>
            <w:tcW w:w="1984" w:type="dxa"/>
            <w:shd w:val="clear" w:color="auto" w:fill="auto"/>
            <w:vAlign w:val="center"/>
          </w:tcPr>
          <w:p w:rsidR="00BD4722" w:rsidRDefault="00BD4722"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Высшее </w:t>
            </w:r>
          </w:p>
        </w:tc>
        <w:tc>
          <w:tcPr>
            <w:tcW w:w="3544" w:type="dxa"/>
            <w:shd w:val="clear" w:color="auto" w:fill="auto"/>
            <w:vAlign w:val="center"/>
          </w:tcPr>
          <w:p w:rsidR="00BD4722" w:rsidRDefault="00BD4722" w:rsidP="009937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Учитель физики </w:t>
            </w:r>
          </w:p>
        </w:tc>
        <w:tc>
          <w:tcPr>
            <w:tcW w:w="1729" w:type="dxa"/>
            <w:shd w:val="clear" w:color="auto" w:fill="auto"/>
            <w:vAlign w:val="center"/>
          </w:tcPr>
          <w:p w:rsidR="00BD4722" w:rsidRDefault="00BD4722" w:rsidP="00993783">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p>
        </w:tc>
      </w:tr>
    </w:tbl>
    <w:p w:rsidR="000434E8" w:rsidRDefault="000434E8" w:rsidP="000434E8">
      <w:pPr>
        <w:pStyle w:val="ConsPlusNormal"/>
        <w:ind w:firstLine="0"/>
        <w:jc w:val="both"/>
        <w:rPr>
          <w:rFonts w:ascii="Times New Roman" w:hAnsi="Times New Roman" w:cs="Times New Roman"/>
          <w:b/>
          <w:bCs/>
          <w:sz w:val="24"/>
          <w:szCs w:val="24"/>
        </w:rPr>
      </w:pPr>
    </w:p>
    <w:p w:rsidR="00A9544B" w:rsidRDefault="00A9544B" w:rsidP="00A9544B"/>
    <w:p w:rsidR="00325A99" w:rsidRDefault="00325A99" w:rsidP="00A9544B">
      <w:r w:rsidRPr="00660B9E">
        <w:rPr>
          <w:b/>
          <w:u w:val="single"/>
        </w:rPr>
        <w:t xml:space="preserve">РАЗДЕЛ </w:t>
      </w:r>
      <w:r w:rsidR="006B5021">
        <w:rPr>
          <w:b/>
          <w:u w:val="single"/>
        </w:rPr>
        <w:t>3</w:t>
      </w:r>
      <w:r w:rsidR="00A9544B">
        <w:t>.</w:t>
      </w:r>
    </w:p>
    <w:p w:rsidR="00A9544B" w:rsidRPr="00325A99" w:rsidRDefault="00A9544B" w:rsidP="00325A99">
      <w:pPr>
        <w:jc w:val="center"/>
        <w:rPr>
          <w:b/>
        </w:rPr>
      </w:pPr>
      <w:r w:rsidRPr="00325A99">
        <w:rPr>
          <w:b/>
        </w:rPr>
        <w:t>ОБРАЗОВАТЕЛЬ</w:t>
      </w:r>
      <w:r w:rsidR="00634F33">
        <w:rPr>
          <w:b/>
        </w:rPr>
        <w:t xml:space="preserve">НАЯ ПРОГРАММА СРЕДНЕГО </w:t>
      </w:r>
      <w:r w:rsidRPr="00325A99">
        <w:rPr>
          <w:b/>
        </w:rPr>
        <w:t xml:space="preserve"> ОБЩЕГО ОБРАЗОВАНИЯ.  </w:t>
      </w:r>
    </w:p>
    <w:p w:rsidR="007604F2" w:rsidRPr="008C62BE" w:rsidRDefault="007604F2" w:rsidP="007604F2">
      <w:pPr>
        <w:shd w:val="clear" w:color="auto" w:fill="FFFFFF"/>
        <w:jc w:val="both"/>
        <w:rPr>
          <w:b/>
          <w:bCs/>
          <w:i/>
          <w:iCs/>
          <w:color w:val="313131"/>
          <w:spacing w:val="2"/>
        </w:rPr>
      </w:pPr>
      <w:r w:rsidRPr="008C62BE">
        <w:rPr>
          <w:b/>
          <w:bCs/>
          <w:i/>
          <w:iCs/>
          <w:color w:val="313131"/>
          <w:spacing w:val="2"/>
        </w:rPr>
        <w:t xml:space="preserve">Характеристика </w:t>
      </w:r>
      <w:proofErr w:type="gramStart"/>
      <w:r w:rsidR="002E62E2">
        <w:rPr>
          <w:b/>
          <w:bCs/>
          <w:i/>
          <w:iCs/>
          <w:color w:val="313131"/>
          <w:spacing w:val="2"/>
        </w:rPr>
        <w:t>об</w:t>
      </w:r>
      <w:r w:rsidRPr="008C62BE">
        <w:rPr>
          <w:b/>
          <w:bCs/>
          <w:i/>
          <w:iCs/>
          <w:color w:val="313131"/>
          <w:spacing w:val="2"/>
        </w:rPr>
        <w:t>уча</w:t>
      </w:r>
      <w:r w:rsidR="002E62E2">
        <w:rPr>
          <w:b/>
          <w:bCs/>
          <w:i/>
          <w:iCs/>
          <w:color w:val="313131"/>
          <w:spacing w:val="2"/>
        </w:rPr>
        <w:t>ю</w:t>
      </w:r>
      <w:r w:rsidRPr="008C62BE">
        <w:rPr>
          <w:b/>
          <w:bCs/>
          <w:i/>
          <w:iCs/>
          <w:color w:val="313131"/>
          <w:spacing w:val="2"/>
        </w:rPr>
        <w:t>щихся</w:t>
      </w:r>
      <w:proofErr w:type="gramEnd"/>
      <w:r w:rsidRPr="008C62BE">
        <w:rPr>
          <w:b/>
          <w:bCs/>
          <w:i/>
          <w:iCs/>
          <w:color w:val="313131"/>
          <w:spacing w:val="2"/>
        </w:rPr>
        <w:t xml:space="preserve"> среднего общего образования</w:t>
      </w:r>
    </w:p>
    <w:p w:rsidR="007604F2" w:rsidRDefault="007604F2" w:rsidP="007604F2">
      <w:pPr>
        <w:jc w:val="both"/>
      </w:pPr>
      <w:r>
        <w:t xml:space="preserve">      Возраст обучающихся 10-11 классов – 16-17лет. Этот возрастной период – один из самых благодатных в становлении личности человека. Выпускник стоит на рубеже новой жизни. За этим рубежом нет заготовленных программ, свободный выбор будет определять ход его жизни. </w:t>
      </w:r>
    </w:p>
    <w:p w:rsidR="007604F2" w:rsidRDefault="007604F2" w:rsidP="007604F2">
      <w:pPr>
        <w:jc w:val="both"/>
      </w:pPr>
      <w:r>
        <w:t xml:space="preserve">      Старшие школьники включаются в новый тип деятельности – учебно-профессиональный. Учебная деятельность для </w:t>
      </w:r>
      <w:r w:rsidR="002E62E2">
        <w:t>об</w:t>
      </w:r>
      <w:r>
        <w:t>уча</w:t>
      </w:r>
      <w:r w:rsidR="002E62E2">
        <w:t>ю</w:t>
      </w:r>
      <w:r>
        <w:t>щихся 10-11 классов является средством реализации жизненных планов, поэтому она направлена на структурную организацию и систематизацию индивидуального опыта путем его расширения и пополнения. В этом возрасте учебная информация может быть осмыслена самостоятельно и ученики способны самостоятельно выбирать формы получения информации.</w:t>
      </w:r>
    </w:p>
    <w:p w:rsidR="007604F2" w:rsidRDefault="007604F2" w:rsidP="007604F2">
      <w:pPr>
        <w:jc w:val="both"/>
      </w:pPr>
      <w:r>
        <w:t xml:space="preserve">       Развитие познавательных процессов достигает достаточно высокого уровня и </w:t>
      </w:r>
      <w:r w:rsidR="002E62E2">
        <w:t>об</w:t>
      </w:r>
      <w:r>
        <w:t>уча</w:t>
      </w:r>
      <w:r w:rsidR="002E62E2">
        <w:t>ю</w:t>
      </w:r>
      <w:r>
        <w:t xml:space="preserve">щиеся наравне </w:t>
      </w:r>
      <w:proofErr w:type="gramStart"/>
      <w:r>
        <w:t>со</w:t>
      </w:r>
      <w:proofErr w:type="gramEnd"/>
      <w:r>
        <w:t xml:space="preserve"> взрослыми выполняют умственную работу. Качественно меняется мышление, достигая теоретического уровня. Подростки всегда пытаются сопоставить различные теории, точки зрения, т.е. «докопаться до истины».</w:t>
      </w:r>
    </w:p>
    <w:p w:rsidR="007604F2" w:rsidRDefault="007604F2" w:rsidP="007604F2">
      <w:pPr>
        <w:jc w:val="both"/>
      </w:pPr>
      <w:r>
        <w:t xml:space="preserve">       Основная задача учителя в этот период – предоставить </w:t>
      </w:r>
      <w:r w:rsidR="002E62E2">
        <w:t>об</w:t>
      </w:r>
      <w:r>
        <w:t>уча</w:t>
      </w:r>
      <w:r w:rsidR="002E62E2">
        <w:t>ю</w:t>
      </w:r>
      <w:r>
        <w:t xml:space="preserve">щимся информацию для размышления, которая будет иметь высокую степень </w:t>
      </w:r>
      <w:proofErr w:type="spellStart"/>
      <w:r>
        <w:t>проблемности</w:t>
      </w:r>
      <w:proofErr w:type="spellEnd"/>
      <w:r>
        <w:t>, обеспечит свободный выбор и необходимость определения собственной точки зрения. Информация лучше усваивается, если она построена по принципу «</w:t>
      </w:r>
      <w:proofErr w:type="spellStart"/>
      <w:r>
        <w:t>гипертекстовости</w:t>
      </w:r>
      <w:proofErr w:type="spellEnd"/>
      <w:r>
        <w:t>», что способствует ее самостоятельной обработке.</w:t>
      </w:r>
    </w:p>
    <w:p w:rsidR="007604F2" w:rsidRDefault="007604F2" w:rsidP="007604F2">
      <w:pPr>
        <w:jc w:val="both"/>
      </w:pPr>
      <w:r>
        <w:t xml:space="preserve">       В это время формируется индивидуальный стиль деятельности, который опирается на стиль мышления конкретного человека. Важной задачей педагога является обеспечение разнообразного содержания обучения путем наполнения его аналитик</w:t>
      </w:r>
      <w:r w:rsidR="002E62E2">
        <w:t>о</w:t>
      </w:r>
      <w:r>
        <w:t>-логической, образной, практической, аналитической по содержанию информацией. Ученики пытаются избежать излишней опеки.</w:t>
      </w:r>
    </w:p>
    <w:p w:rsidR="007604F2" w:rsidRDefault="007604F2" w:rsidP="007604F2">
      <w:pPr>
        <w:jc w:val="both"/>
      </w:pPr>
      <w:r>
        <w:t xml:space="preserve">Переход от подростка к юношеству характеризуется стабилизацией эмоционального фона, повышением самоконтроля, </w:t>
      </w:r>
      <w:proofErr w:type="spellStart"/>
      <w:r>
        <w:t>саморегуляции</w:t>
      </w:r>
      <w:proofErr w:type="spellEnd"/>
      <w:r>
        <w:t xml:space="preserve">. </w:t>
      </w:r>
    </w:p>
    <w:p w:rsidR="007604F2" w:rsidRDefault="007604F2" w:rsidP="007604F2">
      <w:pPr>
        <w:jc w:val="both"/>
      </w:pPr>
      <w:r>
        <w:t xml:space="preserve">       Активно идет развитие мотивированной сферы. Главное место в обучении занимают мотивы, связанные с самоопределением и подготовкой к самостоятельной взрослой жизни. Формируются интересы к теоретическим проблемам и исследованиям, научной деятельности, поискам, самостоятельной исследовательской деятельности.</w:t>
      </w:r>
    </w:p>
    <w:p w:rsidR="007604F2" w:rsidRDefault="007604F2" w:rsidP="007604F2">
      <w:pPr>
        <w:shd w:val="clear" w:color="auto" w:fill="FFFFFF"/>
        <w:jc w:val="both"/>
      </w:pPr>
      <w:r>
        <w:t xml:space="preserve">        Основная задача воспитательной работы в выпускных классах – формирование жизненной позиции. Педагог должен содействовать осознанию выпускником свободного выбора, который производится им, и на конкретной предметной деятельности приобщать его к реальным шагам по конструированию содержания собственной жизни.  Ранняя юность устремлена к осознанию своей жизни в целом, к оценке реального конкретного мира. Именно </w:t>
      </w:r>
      <w:r>
        <w:rPr>
          <w:bCs/>
        </w:rPr>
        <w:t xml:space="preserve">жизнь </w:t>
      </w:r>
      <w:r>
        <w:t>является постоянным объектом осмысления старшеклассника. Поэтому важно активизировать духовные силы старшеклассника для создания идеального представления: что есть жизнь, которая достойна моего «Я»? что есть жизнь, которую ведет современный достойный человек?</w:t>
      </w:r>
    </w:p>
    <w:p w:rsidR="007604F2" w:rsidRDefault="007604F2" w:rsidP="007604F2">
      <w:pPr>
        <w:shd w:val="clear" w:color="auto" w:fill="FFFFFF"/>
        <w:jc w:val="both"/>
        <w:rPr>
          <w:b/>
          <w:bCs/>
          <w:i/>
          <w:iCs/>
          <w:color w:val="313131"/>
          <w:spacing w:val="2"/>
        </w:rPr>
      </w:pPr>
    </w:p>
    <w:p w:rsidR="00A9544B" w:rsidRPr="00325A99" w:rsidRDefault="00A9544B" w:rsidP="00325A99">
      <w:pPr>
        <w:jc w:val="center"/>
        <w:rPr>
          <w:b/>
        </w:rPr>
      </w:pPr>
    </w:p>
    <w:p w:rsidR="00A9544B" w:rsidRPr="002E62E2" w:rsidRDefault="00536490" w:rsidP="00A9544B">
      <w:pPr>
        <w:rPr>
          <w:b/>
          <w:i/>
        </w:rPr>
      </w:pPr>
      <w:r w:rsidRPr="002E62E2">
        <w:rPr>
          <w:b/>
          <w:i/>
        </w:rPr>
        <w:t>Модель выпускника.</w:t>
      </w:r>
      <w:r w:rsidR="00A9544B" w:rsidRPr="002E62E2">
        <w:rPr>
          <w:b/>
          <w:i/>
        </w:rPr>
        <w:t xml:space="preserve"> У выпускников средней школы должны быть сформированы следующие ключевые компетентности:</w:t>
      </w:r>
    </w:p>
    <w:p w:rsidR="00A9544B" w:rsidRDefault="00325A99" w:rsidP="00A9544B">
      <w:r>
        <w:t>-</w:t>
      </w:r>
      <w:proofErr w:type="spellStart"/>
      <w:r w:rsidR="00A9544B">
        <w:t>коммуникативность</w:t>
      </w:r>
      <w:proofErr w:type="spellEnd"/>
      <w:r w:rsidR="00A9544B">
        <w:t>:</w:t>
      </w:r>
    </w:p>
    <w:p w:rsidR="00A9544B" w:rsidRDefault="00A9544B" w:rsidP="00A9544B">
      <w:r>
        <w:t>-толерантное отношение к людям</w:t>
      </w:r>
    </w:p>
    <w:p w:rsidR="00A9544B" w:rsidRDefault="00A9544B" w:rsidP="00A9544B">
      <w:r>
        <w:t>-гуманность, уважение, достоинство</w:t>
      </w:r>
    </w:p>
    <w:p w:rsidR="00A9544B" w:rsidRDefault="00A9544B" w:rsidP="00A9544B">
      <w:r>
        <w:t>-общительность</w:t>
      </w:r>
    </w:p>
    <w:p w:rsidR="00A9544B" w:rsidRDefault="00A9544B" w:rsidP="00A9544B">
      <w:r>
        <w:t>-тактичность</w:t>
      </w:r>
    </w:p>
    <w:p w:rsidR="00A9544B" w:rsidRDefault="00A9544B" w:rsidP="00A9544B">
      <w:r>
        <w:t>-умение контролировать</w:t>
      </w:r>
    </w:p>
    <w:p w:rsidR="00A9544B" w:rsidRDefault="00A9544B" w:rsidP="00A9544B">
      <w:r>
        <w:t>-мировоззрение:</w:t>
      </w:r>
    </w:p>
    <w:p w:rsidR="00A9544B" w:rsidRDefault="00A9544B" w:rsidP="00A9544B">
      <w:r>
        <w:t>-обладать правовой и политической культурой</w:t>
      </w:r>
    </w:p>
    <w:p w:rsidR="00A9544B" w:rsidRDefault="00A9544B" w:rsidP="00A9544B">
      <w:r>
        <w:t>-жизненным и социальным оптимизмом</w:t>
      </w:r>
    </w:p>
    <w:p w:rsidR="00A9544B" w:rsidRDefault="00A9544B" w:rsidP="00A9544B">
      <w:r>
        <w:t>- уважать историю и достижения своей Родины</w:t>
      </w:r>
    </w:p>
    <w:p w:rsidR="00A9544B" w:rsidRDefault="00A9544B" w:rsidP="00A9544B">
      <w:r>
        <w:t>-интеллектуальное развитие</w:t>
      </w:r>
    </w:p>
    <w:p w:rsidR="00A9544B" w:rsidRDefault="00A9544B" w:rsidP="00A9544B">
      <w:r>
        <w:t>- уметь анализировать, обобщать, делать выводы</w:t>
      </w:r>
    </w:p>
    <w:p w:rsidR="00A9544B" w:rsidRDefault="00A9544B" w:rsidP="00A9544B">
      <w:r>
        <w:t>-объективно оценивать себя</w:t>
      </w:r>
    </w:p>
    <w:p w:rsidR="00A9544B" w:rsidRDefault="00A9544B" w:rsidP="00A9544B">
      <w:r>
        <w:t>-стремиться к самовоспитанию, саморазвитию, самосовершенствованию</w:t>
      </w:r>
    </w:p>
    <w:p w:rsidR="00A9544B" w:rsidRDefault="00A9544B" w:rsidP="00A9544B">
      <w:r>
        <w:t>-целеустремлённость</w:t>
      </w:r>
    </w:p>
    <w:p w:rsidR="00A9544B" w:rsidRDefault="00A9544B" w:rsidP="00A9544B">
      <w:r>
        <w:t>- наличие жизненных планов</w:t>
      </w:r>
    </w:p>
    <w:p w:rsidR="00A9544B" w:rsidRDefault="00A9544B" w:rsidP="00A9544B">
      <w:r>
        <w:t>- активная профессиональная подготовка</w:t>
      </w:r>
    </w:p>
    <w:p w:rsidR="00A9544B" w:rsidRDefault="00A9544B" w:rsidP="00A9544B">
      <w:r>
        <w:t>- способность сделать правильный нравственный и социальный выбор</w:t>
      </w:r>
    </w:p>
    <w:p w:rsidR="00A9544B" w:rsidRDefault="00A9544B" w:rsidP="00A9544B">
      <w:r>
        <w:t>- стремление к формированию собственной культуры</w:t>
      </w:r>
    </w:p>
    <w:p w:rsidR="00A9544B" w:rsidRDefault="00A9544B" w:rsidP="00A9544B">
      <w:r>
        <w:t>-здоровый образ жизни</w:t>
      </w:r>
    </w:p>
    <w:p w:rsidR="00A9544B" w:rsidRDefault="00A9544B" w:rsidP="00A9544B">
      <w:r>
        <w:t>- стремление к физическому совершенству</w:t>
      </w:r>
    </w:p>
    <w:p w:rsidR="00A9544B" w:rsidRDefault="00A9544B" w:rsidP="00A9544B">
      <w:r>
        <w:t>- отношение к своему здоровью как к важной личной и общественной ценности</w:t>
      </w:r>
    </w:p>
    <w:p w:rsidR="00A9544B" w:rsidRDefault="00A9544B" w:rsidP="00A9544B">
      <w:r>
        <w:t>- понимание и ведение здорового образа жизни</w:t>
      </w:r>
    </w:p>
    <w:p w:rsidR="00A9544B" w:rsidRDefault="00A9544B" w:rsidP="00A9544B">
      <w:r>
        <w:t>-личностные качества выпускника</w:t>
      </w:r>
    </w:p>
    <w:p w:rsidR="00A9544B" w:rsidRDefault="00A9544B" w:rsidP="00A9544B">
      <w:r>
        <w:t>- дисциплинированность</w:t>
      </w:r>
    </w:p>
    <w:p w:rsidR="00A9544B" w:rsidRDefault="00A9544B" w:rsidP="00A9544B">
      <w:r>
        <w:t>-внутренне свободен, независим</w:t>
      </w:r>
    </w:p>
    <w:p w:rsidR="00A9544B" w:rsidRDefault="00A9544B" w:rsidP="00A9544B">
      <w:r>
        <w:t>- порядочен</w:t>
      </w:r>
    </w:p>
    <w:p w:rsidR="00A9544B" w:rsidRDefault="00A9544B" w:rsidP="00A9544B">
      <w:r>
        <w:t>- развито чувство собственного достоинства</w:t>
      </w:r>
    </w:p>
    <w:p w:rsidR="00A9544B" w:rsidRDefault="00A9544B" w:rsidP="00A9544B">
      <w:r>
        <w:t>-социально адаптирован</w:t>
      </w:r>
    </w:p>
    <w:p w:rsidR="00A9544B" w:rsidRDefault="00A9544B" w:rsidP="00A9544B">
      <w:r>
        <w:t>- креативен</w:t>
      </w:r>
    </w:p>
    <w:p w:rsidR="00A9544B" w:rsidRDefault="00A9544B" w:rsidP="00A9544B">
      <w:r>
        <w:t>- конкурентно способен</w:t>
      </w:r>
    </w:p>
    <w:p w:rsidR="00A9544B" w:rsidRDefault="00A9544B" w:rsidP="00A9544B">
      <w:r>
        <w:t>- умеет реализовывать себя</w:t>
      </w:r>
    </w:p>
    <w:p w:rsidR="00A9544B" w:rsidRDefault="00A9544B" w:rsidP="00A9544B"/>
    <w:p w:rsidR="00982072" w:rsidRPr="006B5021" w:rsidRDefault="00A9544B" w:rsidP="00A9544B">
      <w:pPr>
        <w:rPr>
          <w:b/>
        </w:rPr>
      </w:pPr>
      <w:r w:rsidRPr="006B5021">
        <w:rPr>
          <w:b/>
        </w:rPr>
        <w:t xml:space="preserve">Учебный план и его обоснование  </w:t>
      </w:r>
    </w:p>
    <w:p w:rsidR="00211BCE" w:rsidRPr="00AC07BC" w:rsidRDefault="00211BCE" w:rsidP="00211BCE">
      <w:pPr>
        <w:shd w:val="clear" w:color="auto" w:fill="FFFFFF"/>
        <w:jc w:val="center"/>
        <w:rPr>
          <w:b/>
          <w:bCs/>
          <w:color w:val="313131"/>
        </w:rPr>
      </w:pPr>
      <w:r w:rsidRPr="00AC07BC">
        <w:rPr>
          <w:b/>
          <w:bCs/>
          <w:color w:val="313131"/>
        </w:rPr>
        <w:t>Среднее общее образование  (10 - 11 классы)</w:t>
      </w:r>
    </w:p>
    <w:p w:rsidR="00211BCE" w:rsidRPr="00AC07BC" w:rsidRDefault="00211BCE" w:rsidP="00211BCE">
      <w:pPr>
        <w:shd w:val="clear" w:color="auto" w:fill="FFFFFF"/>
        <w:autoSpaceDE w:val="0"/>
        <w:autoSpaceDN w:val="0"/>
        <w:adjustRightInd w:val="0"/>
        <w:jc w:val="both"/>
      </w:pPr>
      <w:r w:rsidRPr="00AC07BC">
        <w:rPr>
          <w:color w:val="000000"/>
        </w:rPr>
        <w:t>Предметы федерального и регионального компонентов изучаются в полном объёме.</w:t>
      </w:r>
    </w:p>
    <w:p w:rsidR="00BD4722" w:rsidRPr="00BD4722" w:rsidRDefault="00211BCE" w:rsidP="00BD4722">
      <w:pPr>
        <w:spacing w:after="75"/>
        <w:textAlignment w:val="baseline"/>
      </w:pPr>
      <w:r w:rsidRPr="00AC07BC">
        <w:rPr>
          <w:color w:val="000000"/>
        </w:rPr>
        <w:tab/>
      </w:r>
      <w:r w:rsidR="00BD4722" w:rsidRPr="00BD4722">
        <w:t>В 11 классе организовано универсальное (непрофильное обучение).</w:t>
      </w:r>
    </w:p>
    <w:p w:rsidR="00BD4722" w:rsidRPr="00BD4722" w:rsidRDefault="00BD4722" w:rsidP="00BD4722">
      <w:pPr>
        <w:spacing w:after="75" w:line="276" w:lineRule="auto"/>
        <w:textAlignment w:val="baseline"/>
      </w:pPr>
      <w:r w:rsidRPr="00BD4722">
        <w:t>Учебный  предмет «Иностранный язык»  представлен предметом «Иностранный язык (английский</w:t>
      </w:r>
      <w:proofErr w:type="gramStart"/>
      <w:r w:rsidRPr="00BD4722">
        <w:t xml:space="preserve"> )</w:t>
      </w:r>
      <w:proofErr w:type="gramEnd"/>
      <w:r w:rsidRPr="00BD4722">
        <w:t>».</w:t>
      </w:r>
    </w:p>
    <w:p w:rsidR="00BD4722" w:rsidRPr="00BD4722" w:rsidRDefault="00BD4722" w:rsidP="00BD4722">
      <w:pPr>
        <w:spacing w:after="75" w:line="276" w:lineRule="auto"/>
        <w:textAlignment w:val="baseline"/>
      </w:pPr>
      <w:r w:rsidRPr="00BD4722">
        <w:t>Учебный предмет «Обществознание» включает изучение экономики и права.</w:t>
      </w:r>
    </w:p>
    <w:p w:rsidR="00BD4722" w:rsidRPr="00BD4722" w:rsidRDefault="00BD4722" w:rsidP="00BD4722">
      <w:pPr>
        <w:spacing w:after="75" w:line="276" w:lineRule="auto"/>
        <w:textAlignment w:val="baseline"/>
      </w:pPr>
      <w:r w:rsidRPr="00BD4722">
        <w:t xml:space="preserve">2 часа в неделю регионального компонента в 11 классе </w:t>
      </w:r>
      <w:proofErr w:type="gramStart"/>
      <w:r w:rsidRPr="00BD4722">
        <w:t>отдан</w:t>
      </w:r>
      <w:proofErr w:type="gramEnd"/>
      <w:r w:rsidRPr="00BD4722">
        <w:t xml:space="preserve"> на математику  для дополнительной  подготовки к государственной итоговой аттестации обучающихся и выполнения федерального компонента государственного образовательного стандарта среднего  общего образования по математике.</w:t>
      </w:r>
    </w:p>
    <w:p w:rsidR="00BD4722" w:rsidRPr="00BD4722" w:rsidRDefault="00BD4722" w:rsidP="00BD4722">
      <w:pPr>
        <w:spacing w:after="75" w:line="276" w:lineRule="auto"/>
        <w:textAlignment w:val="baseline"/>
      </w:pPr>
      <w:r w:rsidRPr="00BD4722">
        <w:t xml:space="preserve">    Исходя из образовательных запросов учащихся и их родителей (законных представителей) и существующих условий введены элективные учебные предметы, направленные  на получение дополнительной подготовки к сдаче ЕГЭ.</w:t>
      </w:r>
    </w:p>
    <w:p w:rsidR="00BD4722" w:rsidRPr="00BD4722" w:rsidRDefault="00BD4722" w:rsidP="00BD4722">
      <w:pPr>
        <w:spacing w:after="75" w:line="276" w:lineRule="auto"/>
        <w:textAlignment w:val="baseline"/>
      </w:pPr>
      <w:r w:rsidRPr="00BD4722">
        <w:lastRenderedPageBreak/>
        <w:t>Элективные учебные предметы в 11 классе представлены  элективными курсами:</w:t>
      </w:r>
    </w:p>
    <w:p w:rsidR="00BD4722" w:rsidRPr="00BD4722" w:rsidRDefault="00BD4722" w:rsidP="00BD4722">
      <w:pPr>
        <w:spacing w:after="75" w:line="276" w:lineRule="auto"/>
        <w:textAlignment w:val="baseline"/>
      </w:pPr>
      <w:r w:rsidRPr="00BD4722">
        <w:rPr>
          <w:rFonts w:eastAsiaTheme="minorEastAsia"/>
        </w:rPr>
        <w:t>11класс</w:t>
      </w:r>
      <w:proofErr w:type="gramStart"/>
      <w:r w:rsidRPr="00BD4722">
        <w:rPr>
          <w:rFonts w:eastAsiaTheme="minorEastAsia"/>
        </w:rPr>
        <w:t>:р</w:t>
      </w:r>
      <w:proofErr w:type="gramEnd"/>
      <w:r w:rsidRPr="00BD4722">
        <w:rPr>
          <w:rFonts w:eastAsiaTheme="minorEastAsia"/>
        </w:rPr>
        <w:t xml:space="preserve">усский язык – «Теория и практика написания сочинения –рассуждения »- 1час ; математика </w:t>
      </w:r>
      <w:proofErr w:type="gramStart"/>
      <w:r w:rsidRPr="00BD4722">
        <w:rPr>
          <w:rFonts w:eastAsiaTheme="minorEastAsia"/>
        </w:rPr>
        <w:t>–«</w:t>
      </w:r>
      <w:proofErr w:type="gramEnd"/>
      <w:r w:rsidRPr="00BD4722">
        <w:rPr>
          <w:rFonts w:eastAsiaTheme="minorEastAsia"/>
        </w:rPr>
        <w:t xml:space="preserve">Избранные вопросы математики »-2часа;обществознание-«Подготовка учащихся к ЕГЭ по обществознанию »-1час, история – «Подготовка учащихся к ЕГЭ по истории» - 1ч .     </w:t>
      </w:r>
      <w:r w:rsidRPr="00BD4722">
        <w:t xml:space="preserve"> В 11 классе – 1 час «Исследовательская деятельность» используется для организации исследовательской деятельности учащихся, осуществления образовательных проектов в целях продолжения изучения краеведческого материала, гражданско- патриотического воспитания учащихся в рамках модулей курса «Брянский край».</w:t>
      </w:r>
    </w:p>
    <w:p w:rsidR="00BD4722" w:rsidRPr="00BD4722" w:rsidRDefault="00BD4722" w:rsidP="00BD4722">
      <w:pPr>
        <w:spacing w:after="75" w:line="276" w:lineRule="auto"/>
        <w:textAlignment w:val="baseline"/>
      </w:pPr>
      <w:r w:rsidRPr="00BD4722">
        <w:t>Изучение обязательных предметов учебного плана в 11 классе завершается</w:t>
      </w:r>
    </w:p>
    <w:p w:rsidR="00211BCE" w:rsidRPr="00AC07BC" w:rsidRDefault="00BD4722" w:rsidP="00BD4722">
      <w:pPr>
        <w:shd w:val="clear" w:color="auto" w:fill="FFFFFF"/>
        <w:autoSpaceDE w:val="0"/>
        <w:autoSpaceDN w:val="0"/>
        <w:adjustRightInd w:val="0"/>
        <w:jc w:val="both"/>
        <w:rPr>
          <w:color w:val="000000"/>
        </w:rPr>
      </w:pPr>
      <w:r w:rsidRPr="00BD4722">
        <w:t xml:space="preserve">промежуточной аттестацией </w:t>
      </w:r>
      <w:proofErr w:type="gramStart"/>
      <w:r w:rsidRPr="00BD4722">
        <w:t>обучающихся</w:t>
      </w:r>
      <w:proofErr w:type="gramEnd"/>
    </w:p>
    <w:p w:rsidR="00BD4722" w:rsidRPr="00BD4722" w:rsidRDefault="00BD4722" w:rsidP="00BD4722">
      <w:pPr>
        <w:shd w:val="clear" w:color="auto" w:fill="FFFFFF"/>
        <w:spacing w:after="200" w:line="276" w:lineRule="auto"/>
        <w:ind w:left="284"/>
        <w:contextualSpacing/>
        <w:jc w:val="center"/>
        <w:rPr>
          <w:rFonts w:eastAsiaTheme="minorEastAsia"/>
          <w:b/>
          <w:bCs/>
        </w:rPr>
      </w:pPr>
      <w:r w:rsidRPr="00BD4722">
        <w:rPr>
          <w:rFonts w:eastAsiaTheme="minorEastAsia"/>
          <w:b/>
          <w:bCs/>
        </w:rPr>
        <w:t>Учебный план (среднее (полное) общее образование)</w:t>
      </w:r>
    </w:p>
    <w:tbl>
      <w:tblPr>
        <w:tblW w:w="10490" w:type="dxa"/>
        <w:tblInd w:w="40" w:type="dxa"/>
        <w:tblLayout w:type="fixed"/>
        <w:tblCellMar>
          <w:left w:w="40" w:type="dxa"/>
          <w:right w:w="40" w:type="dxa"/>
        </w:tblCellMar>
        <w:tblLook w:val="04A0" w:firstRow="1" w:lastRow="0" w:firstColumn="1" w:lastColumn="0" w:noHBand="0" w:noVBand="1"/>
      </w:tblPr>
      <w:tblGrid>
        <w:gridCol w:w="851"/>
        <w:gridCol w:w="3544"/>
        <w:gridCol w:w="68"/>
        <w:gridCol w:w="73"/>
        <w:gridCol w:w="142"/>
        <w:gridCol w:w="709"/>
        <w:gridCol w:w="142"/>
        <w:gridCol w:w="3543"/>
        <w:gridCol w:w="1418"/>
      </w:tblGrid>
      <w:tr w:rsidR="00BD4722" w:rsidRPr="00BD4722" w:rsidTr="001D7652">
        <w:trPr>
          <w:cantSplit/>
          <w:trHeight w:hRule="exact" w:val="342"/>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BD4722" w:rsidRPr="00BD4722" w:rsidRDefault="00BD4722" w:rsidP="00BD4722">
            <w:pPr>
              <w:shd w:val="clear" w:color="auto" w:fill="FFFFFF"/>
              <w:spacing w:after="200" w:line="276" w:lineRule="auto"/>
              <w:ind w:left="113" w:right="113"/>
              <w:contextualSpacing/>
              <w:rPr>
                <w:rFonts w:eastAsiaTheme="minorEastAsia"/>
                <w:b/>
                <w:bCs/>
              </w:rPr>
            </w:pPr>
            <w:r w:rsidRPr="00BD4722">
              <w:rPr>
                <w:rFonts w:eastAsiaTheme="minorEastAsia"/>
                <w:b/>
                <w:bCs/>
              </w:rPr>
              <w:t>ИНВАРИАНТНАЯ ЧАСТЬ</w:t>
            </w:r>
          </w:p>
        </w:tc>
        <w:tc>
          <w:tcPr>
            <w:tcW w:w="9639" w:type="dxa"/>
            <w:gridSpan w:val="8"/>
            <w:tcBorders>
              <w:top w:val="single" w:sz="6" w:space="0" w:color="auto"/>
              <w:left w:val="single" w:sz="6" w:space="0" w:color="auto"/>
              <w:bottom w:val="single" w:sz="6" w:space="0" w:color="auto"/>
              <w:right w:val="single" w:sz="6" w:space="0" w:color="auto"/>
            </w:tcBorders>
            <w:shd w:val="clear" w:color="auto" w:fill="FFFFFF"/>
            <w:hideMark/>
          </w:tcPr>
          <w:p w:rsidR="00BD4722" w:rsidRPr="00BD4722" w:rsidRDefault="00BD4722" w:rsidP="00BD4722">
            <w:pPr>
              <w:shd w:val="clear" w:color="auto" w:fill="FFFFFF"/>
              <w:spacing w:after="200" w:line="276" w:lineRule="auto"/>
              <w:contextualSpacing/>
              <w:jc w:val="center"/>
              <w:rPr>
                <w:rFonts w:eastAsiaTheme="minorEastAsia"/>
                <w:color w:val="000000"/>
              </w:rPr>
            </w:pPr>
            <w:r w:rsidRPr="00BD4722">
              <w:rPr>
                <w:rFonts w:eastAsiaTheme="minorEastAsia"/>
                <w:color w:val="000000"/>
              </w:rPr>
              <w:t>ФЕДЕРАЛЬНЫЙ КОМПОНЕНТ</w:t>
            </w:r>
          </w:p>
        </w:tc>
      </w:tr>
      <w:tr w:rsidR="00BD4722" w:rsidRPr="00BD4722" w:rsidTr="001D7652">
        <w:trPr>
          <w:cantSplit/>
          <w:trHeight w:val="323"/>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9639" w:type="dxa"/>
            <w:gridSpan w:val="8"/>
            <w:tcBorders>
              <w:top w:val="single" w:sz="6" w:space="0" w:color="auto"/>
              <w:left w:val="single" w:sz="6" w:space="0" w:color="auto"/>
              <w:bottom w:val="single" w:sz="6" w:space="0" w:color="auto"/>
              <w:right w:val="single" w:sz="6" w:space="0" w:color="auto"/>
            </w:tcBorders>
            <w:shd w:val="clear" w:color="auto" w:fill="FFFFFF"/>
            <w:hideMark/>
          </w:tcPr>
          <w:p w:rsidR="00BD4722" w:rsidRPr="00BD4722" w:rsidRDefault="00BD4722" w:rsidP="00BD4722">
            <w:pPr>
              <w:shd w:val="clear" w:color="auto" w:fill="FFFFFF"/>
              <w:contextualSpacing/>
              <w:jc w:val="center"/>
              <w:rPr>
                <w:rFonts w:eastAsiaTheme="minorEastAsia"/>
                <w:color w:val="000000"/>
              </w:rPr>
            </w:pPr>
            <w:r w:rsidRPr="00BD4722">
              <w:rPr>
                <w:rFonts w:eastAsiaTheme="minorEastAsia"/>
                <w:color w:val="000000"/>
              </w:rPr>
              <w:t>Обязательные учебные предметы на базовом уровне</w:t>
            </w:r>
          </w:p>
        </w:tc>
      </w:tr>
      <w:tr w:rsidR="00BD4722" w:rsidRPr="00BD4722" w:rsidTr="001D7652">
        <w:trPr>
          <w:cantSplit/>
          <w:trHeight w:hRule="exact" w:val="278"/>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4536" w:type="dxa"/>
            <w:gridSpan w:val="5"/>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rPr>
            </w:pPr>
            <w:r w:rsidRPr="00BD4722">
              <w:rPr>
                <w:rFonts w:eastAsiaTheme="minorEastAsia"/>
                <w:color w:val="000000"/>
              </w:rPr>
              <w:t>Учебные предметы</w:t>
            </w:r>
          </w:p>
        </w:tc>
        <w:tc>
          <w:tcPr>
            <w:tcW w:w="3685" w:type="dxa"/>
            <w:gridSpan w:val="2"/>
            <w:tcBorders>
              <w:top w:val="single" w:sz="6" w:space="0" w:color="auto"/>
              <w:left w:val="single" w:sz="6" w:space="0" w:color="auto"/>
              <w:right w:val="single" w:sz="4" w:space="0" w:color="auto"/>
            </w:tcBorders>
            <w:shd w:val="clear" w:color="auto" w:fill="FFFFFF"/>
            <w:hideMark/>
          </w:tcPr>
          <w:p w:rsidR="00BD4722" w:rsidRPr="00BD4722" w:rsidRDefault="00BD4722" w:rsidP="00BD4722">
            <w:pPr>
              <w:shd w:val="clear" w:color="auto" w:fill="FFFFFF"/>
              <w:ind w:left="97"/>
              <w:contextualSpacing/>
              <w:jc w:val="center"/>
              <w:rPr>
                <w:rFonts w:eastAsiaTheme="minorEastAsia"/>
              </w:rPr>
            </w:pPr>
            <w:r w:rsidRPr="00BD4722">
              <w:rPr>
                <w:rFonts w:eastAsiaTheme="minorEastAsia"/>
              </w:rPr>
              <w:t>11класс</w:t>
            </w:r>
          </w:p>
          <w:p w:rsidR="00BD4722" w:rsidRPr="00BD4722" w:rsidRDefault="00BD4722" w:rsidP="00BD4722">
            <w:pPr>
              <w:shd w:val="clear" w:color="auto" w:fill="FFFFFF"/>
              <w:ind w:left="97"/>
              <w:contextualSpacing/>
              <w:jc w:val="center"/>
              <w:rPr>
                <w:rFonts w:eastAsiaTheme="minorEastAsia"/>
              </w:rPr>
            </w:pPr>
            <w:r w:rsidRPr="00BD4722">
              <w:rPr>
                <w:rFonts w:eastAsiaTheme="minorEastAsia"/>
              </w:rPr>
              <w:t xml:space="preserve">11класс </w:t>
            </w:r>
          </w:p>
        </w:tc>
        <w:tc>
          <w:tcPr>
            <w:tcW w:w="1418" w:type="dxa"/>
            <w:vMerge w:val="restart"/>
            <w:tcBorders>
              <w:top w:val="single" w:sz="6" w:space="0" w:color="auto"/>
              <w:left w:val="single" w:sz="4" w:space="0" w:color="auto"/>
              <w:right w:val="single" w:sz="6" w:space="0" w:color="auto"/>
            </w:tcBorders>
            <w:shd w:val="clear" w:color="auto" w:fill="FFFFFF"/>
          </w:tcPr>
          <w:p w:rsidR="00BD4722" w:rsidRPr="00BD4722" w:rsidRDefault="00BD4722" w:rsidP="00BD4722">
            <w:pPr>
              <w:shd w:val="clear" w:color="auto" w:fill="FFFFFF"/>
              <w:ind w:left="97"/>
              <w:contextualSpacing/>
              <w:jc w:val="center"/>
              <w:rPr>
                <w:rFonts w:eastAsiaTheme="minorEastAsia"/>
              </w:rPr>
            </w:pPr>
            <w:r w:rsidRPr="00BD4722">
              <w:rPr>
                <w:rFonts w:eastAsiaTheme="minorEastAsia"/>
              </w:rPr>
              <w:t xml:space="preserve">Всего </w:t>
            </w:r>
          </w:p>
        </w:tc>
      </w:tr>
      <w:tr w:rsidR="00BD4722" w:rsidRPr="00BD4722" w:rsidTr="001D7652">
        <w:trPr>
          <w:cantSplit/>
          <w:trHeight w:val="236"/>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4536" w:type="dxa"/>
            <w:gridSpan w:val="5"/>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685" w:type="dxa"/>
            <w:gridSpan w:val="2"/>
            <w:tcBorders>
              <w:left w:val="single" w:sz="6" w:space="0" w:color="auto"/>
              <w:right w:val="single" w:sz="4" w:space="0" w:color="auto"/>
            </w:tcBorders>
            <w:shd w:val="clear" w:color="auto" w:fill="FFFFFF"/>
            <w:hideMark/>
          </w:tcPr>
          <w:p w:rsidR="00BD4722" w:rsidRPr="00BD4722" w:rsidRDefault="00BD4722" w:rsidP="00BD4722">
            <w:pPr>
              <w:shd w:val="clear" w:color="auto" w:fill="FFFFFF"/>
              <w:ind w:left="372"/>
              <w:contextualSpacing/>
              <w:jc w:val="center"/>
              <w:rPr>
                <w:rFonts w:eastAsiaTheme="minorEastAsia"/>
                <w:color w:val="000000"/>
              </w:rPr>
            </w:pPr>
            <w:r w:rsidRPr="00BD4722">
              <w:rPr>
                <w:rFonts w:eastAsiaTheme="minorEastAsia"/>
                <w:color w:val="000000"/>
              </w:rPr>
              <w:t xml:space="preserve">Базовый уровень </w:t>
            </w:r>
          </w:p>
        </w:tc>
        <w:tc>
          <w:tcPr>
            <w:tcW w:w="1418" w:type="dxa"/>
            <w:vMerge/>
            <w:tcBorders>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p>
        </w:tc>
      </w:tr>
      <w:tr w:rsidR="00BD4722" w:rsidRPr="00BD4722" w:rsidTr="001D7652">
        <w:trPr>
          <w:cantSplit/>
          <w:trHeight w:val="284"/>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4536"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rPr>
            </w:pPr>
            <w:r w:rsidRPr="00BD4722">
              <w:rPr>
                <w:rFonts w:eastAsiaTheme="minorEastAsia"/>
                <w:color w:val="000000"/>
              </w:rPr>
              <w:t>Русский язык</w:t>
            </w:r>
          </w:p>
        </w:tc>
        <w:tc>
          <w:tcPr>
            <w:tcW w:w="142" w:type="dxa"/>
            <w:vMerge w:val="restart"/>
            <w:tcBorders>
              <w:left w:val="single" w:sz="6" w:space="0" w:color="auto"/>
            </w:tcBorders>
            <w:shd w:val="clear" w:color="auto" w:fill="FFFFFF"/>
            <w:vAlign w:val="center"/>
            <w:hideMark/>
          </w:tcPr>
          <w:p w:rsidR="00BD4722" w:rsidRPr="00BD4722" w:rsidRDefault="00BD4722" w:rsidP="00BD4722">
            <w:pPr>
              <w:shd w:val="clear" w:color="auto" w:fill="FFFFFF"/>
              <w:ind w:left="97"/>
              <w:contextualSpacing/>
              <w:jc w:val="center"/>
              <w:rPr>
                <w:rFonts w:eastAsiaTheme="minorEastAsia"/>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34(1)</w:t>
            </w:r>
          </w:p>
        </w:tc>
      </w:tr>
      <w:tr w:rsidR="00BD4722" w:rsidRPr="00BD4722" w:rsidTr="001D7652">
        <w:trPr>
          <w:cantSplit/>
          <w:trHeight w:hRule="exact" w:val="29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4536"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rPr>
            </w:pPr>
            <w:r w:rsidRPr="00BD4722">
              <w:rPr>
                <w:rFonts w:eastAsiaTheme="minorEastAsia"/>
                <w:color w:val="000000"/>
              </w:rPr>
              <w:t>Литература</w:t>
            </w:r>
          </w:p>
        </w:tc>
        <w:tc>
          <w:tcPr>
            <w:tcW w:w="142" w:type="dxa"/>
            <w:vMerge/>
            <w:tcBorders>
              <w:left w:val="single" w:sz="6" w:space="0" w:color="auto"/>
            </w:tcBorders>
            <w:shd w:val="clear" w:color="auto" w:fill="FFFFFF"/>
            <w:vAlign w:val="center"/>
            <w:hideMark/>
          </w:tcPr>
          <w:p w:rsidR="00BD4722" w:rsidRPr="00BD4722" w:rsidRDefault="00BD4722" w:rsidP="00BD4722">
            <w:pPr>
              <w:shd w:val="clear" w:color="auto" w:fill="FFFFFF"/>
              <w:ind w:left="97"/>
              <w:contextualSpacing/>
              <w:jc w:val="center"/>
              <w:rPr>
                <w:rFonts w:eastAsiaTheme="minorEastAsia"/>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102(3)</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102(3)</w:t>
            </w:r>
          </w:p>
        </w:tc>
      </w:tr>
      <w:tr w:rsidR="00BD4722" w:rsidRPr="00BD4722" w:rsidTr="001D7652">
        <w:trPr>
          <w:cantSplit/>
          <w:trHeight w:hRule="exact" w:val="267"/>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4536"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rPr>
            </w:pPr>
            <w:proofErr w:type="spellStart"/>
            <w:r w:rsidRPr="00BD4722">
              <w:rPr>
                <w:rFonts w:eastAsiaTheme="minorEastAsia"/>
                <w:color w:val="000000"/>
              </w:rPr>
              <w:t>Иностранныйязык</w:t>
            </w:r>
            <w:proofErr w:type="spellEnd"/>
          </w:p>
        </w:tc>
        <w:tc>
          <w:tcPr>
            <w:tcW w:w="142" w:type="dxa"/>
            <w:vMerge/>
            <w:tcBorders>
              <w:left w:val="single" w:sz="6" w:space="0" w:color="auto"/>
            </w:tcBorders>
            <w:shd w:val="clear" w:color="auto" w:fill="FFFFFF"/>
            <w:vAlign w:val="center"/>
            <w:hideMark/>
          </w:tcPr>
          <w:p w:rsidR="00BD4722" w:rsidRPr="00BD4722" w:rsidRDefault="00BD4722" w:rsidP="00BD4722">
            <w:pPr>
              <w:shd w:val="clear" w:color="auto" w:fill="FFFFFF"/>
              <w:ind w:left="97"/>
              <w:contextualSpacing/>
              <w:jc w:val="center"/>
              <w:rPr>
                <w:rFonts w:eastAsiaTheme="minorEastAsia"/>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102(3)</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102(3)</w:t>
            </w:r>
          </w:p>
        </w:tc>
      </w:tr>
      <w:tr w:rsidR="00BD4722" w:rsidRPr="00BD4722" w:rsidTr="001D7652">
        <w:trPr>
          <w:cantSplit/>
          <w:trHeight w:hRule="exact" w:val="284"/>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4536"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rPr>
            </w:pPr>
            <w:r w:rsidRPr="00BD4722">
              <w:rPr>
                <w:rFonts w:eastAsiaTheme="minorEastAsia"/>
                <w:color w:val="000000"/>
              </w:rPr>
              <w:t>Математика</w:t>
            </w:r>
          </w:p>
        </w:tc>
        <w:tc>
          <w:tcPr>
            <w:tcW w:w="142" w:type="dxa"/>
            <w:vMerge/>
            <w:tcBorders>
              <w:left w:val="single" w:sz="6" w:space="0" w:color="auto"/>
            </w:tcBorders>
            <w:shd w:val="clear" w:color="auto" w:fill="FFFFFF"/>
            <w:vAlign w:val="center"/>
            <w:hideMark/>
          </w:tcPr>
          <w:p w:rsidR="00BD4722" w:rsidRPr="00BD4722" w:rsidRDefault="00BD4722" w:rsidP="00BD4722">
            <w:pPr>
              <w:shd w:val="clear" w:color="auto" w:fill="FFFFFF"/>
              <w:ind w:left="97"/>
              <w:contextualSpacing/>
              <w:jc w:val="center"/>
              <w:rPr>
                <w:rFonts w:eastAsiaTheme="minorEastAsia"/>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136(4)</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136(4)</w:t>
            </w:r>
          </w:p>
        </w:tc>
      </w:tr>
      <w:tr w:rsidR="00BD4722" w:rsidRPr="00BD4722" w:rsidTr="001D7652">
        <w:trPr>
          <w:cantSplit/>
          <w:trHeight w:hRule="exact" w:val="275"/>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4536"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rPr>
            </w:pPr>
            <w:r w:rsidRPr="00BD4722">
              <w:rPr>
                <w:rFonts w:eastAsiaTheme="minorEastAsia"/>
                <w:color w:val="000000"/>
              </w:rPr>
              <w:t>История</w:t>
            </w:r>
          </w:p>
        </w:tc>
        <w:tc>
          <w:tcPr>
            <w:tcW w:w="142" w:type="dxa"/>
            <w:vMerge/>
            <w:tcBorders>
              <w:left w:val="single" w:sz="6" w:space="0" w:color="auto"/>
            </w:tcBorders>
            <w:shd w:val="clear" w:color="auto" w:fill="FFFFFF"/>
            <w:vAlign w:val="center"/>
            <w:hideMark/>
          </w:tcPr>
          <w:p w:rsidR="00BD4722" w:rsidRPr="00BD4722" w:rsidRDefault="00BD4722" w:rsidP="00BD4722">
            <w:pPr>
              <w:shd w:val="clear" w:color="auto" w:fill="FFFFFF"/>
              <w:ind w:left="97"/>
              <w:contextualSpacing/>
              <w:jc w:val="center"/>
              <w:rPr>
                <w:rFonts w:eastAsiaTheme="minorEastAsia"/>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68(2)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68(2)</w:t>
            </w:r>
          </w:p>
        </w:tc>
      </w:tr>
      <w:tr w:rsidR="00BD4722" w:rsidRPr="00BD4722" w:rsidTr="001D7652">
        <w:trPr>
          <w:cantSplit/>
          <w:trHeight w:hRule="exact" w:val="574"/>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4536"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color w:val="000000"/>
              </w:rPr>
            </w:pPr>
            <w:r w:rsidRPr="00BD4722">
              <w:rPr>
                <w:rFonts w:eastAsiaTheme="minorEastAsia"/>
                <w:color w:val="000000"/>
              </w:rPr>
              <w:t>Обществознание (включая  экономику и право)</w:t>
            </w:r>
          </w:p>
          <w:p w:rsidR="00BD4722" w:rsidRPr="00BD4722" w:rsidRDefault="00BD4722" w:rsidP="00BD4722">
            <w:pPr>
              <w:shd w:val="clear" w:color="auto" w:fill="FFFFFF"/>
              <w:contextualSpacing/>
              <w:jc w:val="center"/>
              <w:rPr>
                <w:rFonts w:eastAsiaTheme="minorEastAsia"/>
                <w:color w:val="000000"/>
              </w:rPr>
            </w:pPr>
          </w:p>
          <w:p w:rsidR="00BD4722" w:rsidRPr="00BD4722" w:rsidRDefault="00BD4722" w:rsidP="00BD4722">
            <w:pPr>
              <w:shd w:val="clear" w:color="auto" w:fill="FFFFFF"/>
              <w:contextualSpacing/>
              <w:jc w:val="center"/>
              <w:rPr>
                <w:rFonts w:eastAsiaTheme="minorEastAsia"/>
                <w:color w:val="000000"/>
              </w:rPr>
            </w:pPr>
          </w:p>
          <w:p w:rsidR="00BD4722" w:rsidRPr="00BD4722" w:rsidRDefault="00BD4722" w:rsidP="00BD4722">
            <w:pPr>
              <w:shd w:val="clear" w:color="auto" w:fill="FFFFFF"/>
              <w:contextualSpacing/>
              <w:jc w:val="center"/>
              <w:rPr>
                <w:rFonts w:eastAsiaTheme="minorEastAsia"/>
              </w:rPr>
            </w:pPr>
            <w:r w:rsidRPr="00BD4722">
              <w:rPr>
                <w:rFonts w:eastAsiaTheme="minorEastAsia"/>
                <w:color w:val="000000"/>
              </w:rPr>
              <w:t>экономику и право)</w:t>
            </w:r>
          </w:p>
        </w:tc>
        <w:tc>
          <w:tcPr>
            <w:tcW w:w="142" w:type="dxa"/>
            <w:vMerge/>
            <w:tcBorders>
              <w:left w:val="single" w:sz="6" w:space="0" w:color="auto"/>
            </w:tcBorders>
            <w:shd w:val="clear" w:color="auto" w:fill="FFFFFF"/>
            <w:vAlign w:val="center"/>
            <w:hideMark/>
          </w:tcPr>
          <w:p w:rsidR="00BD4722" w:rsidRPr="00BD4722" w:rsidRDefault="00BD4722" w:rsidP="00BD4722">
            <w:pPr>
              <w:shd w:val="clear" w:color="auto" w:fill="FFFFFF"/>
              <w:ind w:left="97"/>
              <w:contextualSpacing/>
              <w:jc w:val="center"/>
              <w:rPr>
                <w:rFonts w:eastAsiaTheme="minorEastAsia"/>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68(2)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68(2)</w:t>
            </w:r>
          </w:p>
        </w:tc>
      </w:tr>
      <w:tr w:rsidR="00BD4722" w:rsidRPr="00BD4722" w:rsidTr="001D7652">
        <w:trPr>
          <w:cantSplit/>
          <w:trHeight w:hRule="exact" w:val="372"/>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4536"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rPr>
            </w:pPr>
            <w:r w:rsidRPr="00BD4722">
              <w:rPr>
                <w:rFonts w:eastAsiaTheme="minorEastAsia"/>
                <w:color w:val="000000"/>
              </w:rPr>
              <w:t>Физическая культура</w:t>
            </w:r>
          </w:p>
        </w:tc>
        <w:tc>
          <w:tcPr>
            <w:tcW w:w="142" w:type="dxa"/>
            <w:vMerge/>
            <w:tcBorders>
              <w:left w:val="single" w:sz="6" w:space="0" w:color="auto"/>
            </w:tcBorders>
            <w:shd w:val="clear" w:color="auto" w:fill="FFFFFF"/>
            <w:vAlign w:val="center"/>
            <w:hideMark/>
          </w:tcPr>
          <w:p w:rsidR="00BD4722" w:rsidRPr="00BD4722" w:rsidRDefault="00BD4722" w:rsidP="00BD4722">
            <w:pPr>
              <w:shd w:val="clear" w:color="auto" w:fill="FFFFFF"/>
              <w:ind w:left="97"/>
              <w:contextualSpacing/>
              <w:jc w:val="center"/>
              <w:rPr>
                <w:rFonts w:eastAsiaTheme="minorEastAsia"/>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102(3)</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102(3)</w:t>
            </w:r>
          </w:p>
        </w:tc>
      </w:tr>
      <w:tr w:rsidR="00BD4722" w:rsidRPr="00BD4722" w:rsidTr="001D7652">
        <w:trPr>
          <w:cantSplit/>
          <w:trHeight w:hRule="exact" w:val="254"/>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4536"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color w:val="000000"/>
              </w:rPr>
            </w:pPr>
            <w:r w:rsidRPr="00BD4722">
              <w:rPr>
                <w:rFonts w:eastAsiaTheme="minorEastAsia"/>
                <w:color w:val="000000"/>
              </w:rPr>
              <w:t>ОБЖ</w:t>
            </w:r>
          </w:p>
        </w:tc>
        <w:tc>
          <w:tcPr>
            <w:tcW w:w="142" w:type="dxa"/>
            <w:vMerge/>
            <w:tcBorders>
              <w:left w:val="single" w:sz="6" w:space="0" w:color="auto"/>
              <w:bottom w:val="single" w:sz="6" w:space="0" w:color="auto"/>
            </w:tcBorders>
            <w:shd w:val="clear" w:color="auto" w:fill="FFFFFF"/>
            <w:vAlign w:val="center"/>
            <w:hideMark/>
          </w:tcPr>
          <w:p w:rsidR="00BD4722" w:rsidRPr="00BD4722" w:rsidRDefault="00BD4722" w:rsidP="00BD4722">
            <w:pPr>
              <w:shd w:val="clear" w:color="auto" w:fill="FFFFFF"/>
              <w:ind w:left="97"/>
              <w:contextualSpacing/>
              <w:jc w:val="center"/>
              <w:rPr>
                <w:rFonts w:eastAsiaTheme="minorEastAsia"/>
                <w:color w:val="000000"/>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97"/>
              <w:contextualSpacing/>
              <w:jc w:val="center"/>
              <w:rPr>
                <w:rFonts w:eastAsiaTheme="minorEastAsia"/>
                <w:color w:val="000000"/>
              </w:rPr>
            </w:pPr>
            <w:r w:rsidRPr="00BD4722">
              <w:rPr>
                <w:rFonts w:eastAsiaTheme="minorEastAsia"/>
                <w:color w:val="000000"/>
              </w:rPr>
              <w:t>34(1)</w:t>
            </w:r>
          </w:p>
        </w:tc>
      </w:tr>
      <w:tr w:rsidR="00BD4722" w:rsidRPr="00BD4722" w:rsidTr="001D7652">
        <w:trPr>
          <w:cantSplit/>
          <w:trHeight w:val="327"/>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9639" w:type="dxa"/>
            <w:gridSpan w:val="8"/>
            <w:tcBorders>
              <w:top w:val="single" w:sz="6" w:space="0" w:color="auto"/>
              <w:left w:val="single" w:sz="6" w:space="0" w:color="auto"/>
              <w:bottom w:val="single" w:sz="6" w:space="0" w:color="auto"/>
              <w:right w:val="single" w:sz="6" w:space="0" w:color="auto"/>
            </w:tcBorders>
            <w:shd w:val="clear" w:color="auto" w:fill="FFFFFF"/>
            <w:hideMark/>
          </w:tcPr>
          <w:p w:rsidR="00BD4722" w:rsidRPr="00BD4722" w:rsidRDefault="00BD4722" w:rsidP="00BD4722">
            <w:pPr>
              <w:shd w:val="clear" w:color="auto" w:fill="FFFFFF"/>
              <w:contextualSpacing/>
              <w:jc w:val="center"/>
              <w:rPr>
                <w:rFonts w:eastAsiaTheme="minorEastAsia"/>
                <w:color w:val="000000"/>
              </w:rPr>
            </w:pPr>
            <w:proofErr w:type="spellStart"/>
            <w:r w:rsidRPr="00BD4722">
              <w:rPr>
                <w:rFonts w:eastAsiaTheme="minorEastAsia"/>
                <w:color w:val="000000"/>
              </w:rPr>
              <w:t>Учебныепредметы</w:t>
            </w:r>
            <w:proofErr w:type="spellEnd"/>
            <w:r w:rsidRPr="00BD4722">
              <w:rPr>
                <w:rFonts w:eastAsiaTheme="minorEastAsia"/>
                <w:color w:val="000000"/>
              </w:rPr>
              <w:t xml:space="preserve"> по выбору на базовом или профильном уровнях</w:t>
            </w:r>
          </w:p>
        </w:tc>
      </w:tr>
      <w:tr w:rsidR="00BD4722" w:rsidRPr="00BD4722" w:rsidTr="001D7652">
        <w:trPr>
          <w:cantSplit/>
          <w:trHeight w:hRule="exact" w:val="318"/>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BD4722" w:rsidRPr="00BD4722" w:rsidRDefault="00BD4722" w:rsidP="00BD4722">
            <w:pPr>
              <w:shd w:val="clear" w:color="auto" w:fill="FFFFFF"/>
              <w:spacing w:line="276" w:lineRule="auto"/>
              <w:ind w:left="284" w:right="113"/>
              <w:contextualSpacing/>
              <w:jc w:val="center"/>
              <w:rPr>
                <w:rFonts w:eastAsiaTheme="minorEastAsia"/>
              </w:rPr>
            </w:pPr>
            <w:r w:rsidRPr="00BD4722">
              <w:rPr>
                <w:rFonts w:eastAsiaTheme="minorEastAsia"/>
                <w:b/>
                <w:bCs/>
              </w:rPr>
              <w:t>ВАРИАТИВНАЯ   ЧАСТЬ</w:t>
            </w:r>
          </w:p>
        </w:tc>
        <w:tc>
          <w:tcPr>
            <w:tcW w:w="354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rPr>
            </w:pPr>
            <w:r w:rsidRPr="00BD4722">
              <w:rPr>
                <w:rFonts w:eastAsiaTheme="minorEastAsia"/>
                <w:color w:val="000000"/>
              </w:rPr>
              <w:t>Учебные предметы</w:t>
            </w:r>
          </w:p>
        </w:tc>
        <w:tc>
          <w:tcPr>
            <w:tcW w:w="4677" w:type="dxa"/>
            <w:gridSpan w:val="6"/>
            <w:tcBorders>
              <w:top w:val="single" w:sz="6" w:space="0" w:color="auto"/>
              <w:left w:val="single" w:sz="6" w:space="0" w:color="auto"/>
              <w:bottom w:val="single" w:sz="6" w:space="0" w:color="auto"/>
              <w:right w:val="single" w:sz="4" w:space="0" w:color="auto"/>
            </w:tcBorders>
            <w:shd w:val="clear" w:color="auto" w:fill="FFFFFF"/>
            <w:vAlign w:val="center"/>
            <w:hideMark/>
          </w:tcPr>
          <w:p w:rsidR="00BD4722" w:rsidRPr="00BD4722" w:rsidRDefault="00BD4722" w:rsidP="00BD4722">
            <w:pPr>
              <w:shd w:val="clear" w:color="auto" w:fill="FFFFFF"/>
              <w:ind w:left="193"/>
              <w:contextualSpacing/>
              <w:jc w:val="center"/>
              <w:rPr>
                <w:rFonts w:eastAsiaTheme="minorEastAsia"/>
                <w:color w:val="000000"/>
              </w:rPr>
            </w:pPr>
            <w:r w:rsidRPr="00BD4722">
              <w:rPr>
                <w:rFonts w:eastAsiaTheme="minorEastAsia"/>
                <w:color w:val="000000"/>
              </w:rPr>
              <w:t xml:space="preserve">Количество часов за один  год обучения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193"/>
              <w:contextualSpacing/>
              <w:jc w:val="center"/>
              <w:rPr>
                <w:rFonts w:eastAsiaTheme="minorEastAsia"/>
                <w:color w:val="000000"/>
              </w:rPr>
            </w:pPr>
          </w:p>
        </w:tc>
      </w:tr>
      <w:tr w:rsidR="00BD4722" w:rsidRPr="00BD4722" w:rsidTr="001D7652">
        <w:trPr>
          <w:cantSplit/>
          <w:trHeight w:val="282"/>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4677" w:type="dxa"/>
            <w:gridSpan w:val="6"/>
            <w:tcBorders>
              <w:top w:val="single" w:sz="6" w:space="0" w:color="auto"/>
              <w:left w:val="single" w:sz="6" w:space="0" w:color="auto"/>
              <w:bottom w:val="single" w:sz="6" w:space="0" w:color="auto"/>
              <w:right w:val="single" w:sz="4" w:space="0" w:color="auto"/>
            </w:tcBorders>
            <w:shd w:val="clear" w:color="auto" w:fill="FFFFFF"/>
            <w:vAlign w:val="center"/>
            <w:hideMark/>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Базовый уровень</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p>
        </w:tc>
      </w:tr>
      <w:tr w:rsidR="00BD4722" w:rsidRPr="00BD4722" w:rsidTr="001D7652">
        <w:trPr>
          <w:cantSplit/>
          <w:trHeight w:hRule="exact" w:val="338"/>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BD4722" w:rsidRPr="00BD4722" w:rsidRDefault="00BD4722" w:rsidP="00BD4722">
            <w:pPr>
              <w:shd w:val="clear" w:color="auto" w:fill="FFFFFF"/>
              <w:contextualSpacing/>
              <w:jc w:val="center"/>
              <w:rPr>
                <w:rFonts w:eastAsiaTheme="minorEastAsia"/>
              </w:rPr>
            </w:pPr>
            <w:r w:rsidRPr="00BD4722">
              <w:rPr>
                <w:rFonts w:eastAsiaTheme="minorEastAsia"/>
                <w:color w:val="000000"/>
              </w:rPr>
              <w:t>География</w:t>
            </w:r>
          </w:p>
        </w:tc>
        <w:tc>
          <w:tcPr>
            <w:tcW w:w="1134" w:type="dxa"/>
            <w:gridSpan w:val="5"/>
            <w:vMerge w:val="restart"/>
            <w:tcBorders>
              <w:top w:val="single" w:sz="6" w:space="0" w:color="auto"/>
              <w:left w:val="single" w:sz="6" w:space="0" w:color="auto"/>
            </w:tcBorders>
            <w:shd w:val="clear" w:color="auto" w:fill="FFFFFF"/>
            <w:vAlign w:val="center"/>
            <w:hideMark/>
          </w:tcPr>
          <w:p w:rsidR="00BD4722" w:rsidRPr="00BD4722" w:rsidRDefault="00BD4722" w:rsidP="00BD4722">
            <w:pPr>
              <w:shd w:val="clear" w:color="auto" w:fill="FFFFFF"/>
              <w:ind w:left="44"/>
              <w:contextualSpacing/>
              <w:jc w:val="center"/>
              <w:rPr>
                <w:rFonts w:eastAsiaTheme="minorEastAsia"/>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r>
      <w:tr w:rsidR="00BD4722" w:rsidRPr="00BD4722" w:rsidTr="001D7652">
        <w:trPr>
          <w:cantSplit/>
          <w:trHeight w:hRule="exact" w:val="338"/>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BD4722" w:rsidRPr="00BD4722" w:rsidRDefault="00BD4722" w:rsidP="00BD4722">
            <w:pPr>
              <w:shd w:val="clear" w:color="auto" w:fill="FFFFFF"/>
              <w:contextualSpacing/>
              <w:jc w:val="center"/>
              <w:rPr>
                <w:rFonts w:eastAsiaTheme="minorEastAsia"/>
                <w:color w:val="000000"/>
              </w:rPr>
            </w:pPr>
            <w:r w:rsidRPr="00BD4722">
              <w:rPr>
                <w:rFonts w:eastAsiaTheme="minorEastAsia"/>
                <w:color w:val="000000"/>
              </w:rPr>
              <w:t xml:space="preserve">Физика </w:t>
            </w:r>
          </w:p>
        </w:tc>
        <w:tc>
          <w:tcPr>
            <w:tcW w:w="1134" w:type="dxa"/>
            <w:gridSpan w:val="5"/>
            <w:vMerge/>
            <w:tcBorders>
              <w:left w:val="single" w:sz="6" w:space="0" w:color="auto"/>
            </w:tcBorders>
            <w:shd w:val="clear" w:color="auto" w:fill="FFFFFF"/>
            <w:vAlign w:val="center"/>
            <w:hideMark/>
          </w:tcPr>
          <w:p w:rsidR="00BD4722" w:rsidRPr="00BD4722" w:rsidRDefault="00BD4722" w:rsidP="00BD4722">
            <w:pPr>
              <w:shd w:val="clear" w:color="auto" w:fill="FFFFFF"/>
              <w:ind w:left="44"/>
              <w:contextualSpacing/>
              <w:jc w:val="center"/>
              <w:rPr>
                <w:rFonts w:eastAsiaTheme="minorEastAsia"/>
                <w:color w:val="000000"/>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68(2)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68(2)</w:t>
            </w:r>
          </w:p>
        </w:tc>
      </w:tr>
      <w:tr w:rsidR="00BD4722" w:rsidRPr="00BD4722" w:rsidTr="001D7652">
        <w:trPr>
          <w:cantSplit/>
          <w:trHeight w:hRule="exact" w:val="338"/>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BD4722" w:rsidRPr="00BD4722" w:rsidRDefault="00BD4722" w:rsidP="00BD4722">
            <w:pPr>
              <w:shd w:val="clear" w:color="auto" w:fill="FFFFFF"/>
              <w:contextualSpacing/>
              <w:jc w:val="center"/>
              <w:rPr>
                <w:rFonts w:eastAsiaTheme="minorEastAsia"/>
                <w:color w:val="000000"/>
              </w:rPr>
            </w:pPr>
            <w:r w:rsidRPr="00BD4722">
              <w:rPr>
                <w:rFonts w:eastAsiaTheme="minorEastAsia"/>
                <w:color w:val="000000"/>
              </w:rPr>
              <w:t xml:space="preserve">Химия </w:t>
            </w:r>
          </w:p>
        </w:tc>
        <w:tc>
          <w:tcPr>
            <w:tcW w:w="1134" w:type="dxa"/>
            <w:gridSpan w:val="5"/>
            <w:vMerge/>
            <w:tcBorders>
              <w:left w:val="single" w:sz="6" w:space="0" w:color="auto"/>
            </w:tcBorders>
            <w:shd w:val="clear" w:color="auto" w:fill="FFFFFF"/>
            <w:vAlign w:val="center"/>
            <w:hideMark/>
          </w:tcPr>
          <w:p w:rsidR="00BD4722" w:rsidRPr="00BD4722" w:rsidRDefault="00BD4722" w:rsidP="00BD4722">
            <w:pPr>
              <w:shd w:val="clear" w:color="auto" w:fill="FFFFFF"/>
              <w:ind w:left="44"/>
              <w:contextualSpacing/>
              <w:jc w:val="center"/>
              <w:rPr>
                <w:rFonts w:eastAsiaTheme="minorEastAsia"/>
                <w:color w:val="000000"/>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r>
      <w:tr w:rsidR="00BD4722" w:rsidRPr="00BD4722" w:rsidTr="001D7652">
        <w:trPr>
          <w:cantSplit/>
          <w:trHeight w:hRule="exact" w:val="338"/>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BD4722" w:rsidRPr="00BD4722" w:rsidRDefault="00BD4722" w:rsidP="00BD4722">
            <w:pPr>
              <w:shd w:val="clear" w:color="auto" w:fill="FFFFFF"/>
              <w:contextualSpacing/>
              <w:jc w:val="center"/>
              <w:rPr>
                <w:rFonts w:eastAsiaTheme="minorEastAsia"/>
                <w:color w:val="000000"/>
              </w:rPr>
            </w:pPr>
            <w:r w:rsidRPr="00BD4722">
              <w:rPr>
                <w:rFonts w:eastAsiaTheme="minorEastAsia"/>
                <w:color w:val="000000"/>
              </w:rPr>
              <w:t xml:space="preserve">Биология </w:t>
            </w:r>
          </w:p>
        </w:tc>
        <w:tc>
          <w:tcPr>
            <w:tcW w:w="1134" w:type="dxa"/>
            <w:gridSpan w:val="5"/>
            <w:vMerge/>
            <w:tcBorders>
              <w:left w:val="single" w:sz="6" w:space="0" w:color="auto"/>
            </w:tcBorders>
            <w:shd w:val="clear" w:color="auto" w:fill="FFFFFF"/>
            <w:vAlign w:val="center"/>
            <w:hideMark/>
          </w:tcPr>
          <w:p w:rsidR="00BD4722" w:rsidRPr="00BD4722" w:rsidRDefault="00BD4722" w:rsidP="00BD4722">
            <w:pPr>
              <w:shd w:val="clear" w:color="auto" w:fill="FFFFFF"/>
              <w:ind w:left="44"/>
              <w:contextualSpacing/>
              <w:jc w:val="center"/>
              <w:rPr>
                <w:rFonts w:eastAsiaTheme="minorEastAsia"/>
                <w:color w:val="000000"/>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r>
      <w:tr w:rsidR="00BD4722" w:rsidRPr="00BD4722" w:rsidTr="001D7652">
        <w:trPr>
          <w:cantSplit/>
          <w:trHeight w:hRule="exact" w:val="262"/>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BD4722" w:rsidRPr="00BD4722" w:rsidRDefault="00BD4722" w:rsidP="00BD4722">
            <w:pPr>
              <w:shd w:val="clear" w:color="auto" w:fill="FFFFFF"/>
              <w:contextualSpacing/>
              <w:jc w:val="center"/>
              <w:rPr>
                <w:rFonts w:eastAsiaTheme="minorEastAsia"/>
              </w:rPr>
            </w:pPr>
            <w:r w:rsidRPr="00BD4722">
              <w:rPr>
                <w:rFonts w:eastAsiaTheme="minorEastAsia"/>
                <w:color w:val="000000"/>
              </w:rPr>
              <w:t>Информатика и ИКТ</w:t>
            </w:r>
          </w:p>
        </w:tc>
        <w:tc>
          <w:tcPr>
            <w:tcW w:w="1134" w:type="dxa"/>
            <w:gridSpan w:val="5"/>
            <w:vMerge/>
            <w:tcBorders>
              <w:left w:val="single" w:sz="6" w:space="0" w:color="auto"/>
            </w:tcBorders>
            <w:shd w:val="clear" w:color="auto" w:fill="FFFFFF"/>
            <w:vAlign w:val="center"/>
            <w:hideMark/>
          </w:tcPr>
          <w:p w:rsidR="00BD4722" w:rsidRPr="00BD4722" w:rsidRDefault="00BD4722" w:rsidP="00BD4722">
            <w:pPr>
              <w:shd w:val="clear" w:color="auto" w:fill="FFFFFF"/>
              <w:ind w:left="44"/>
              <w:contextualSpacing/>
              <w:jc w:val="center"/>
              <w:rPr>
                <w:rFonts w:eastAsiaTheme="minorEastAsia"/>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r>
      <w:tr w:rsidR="00BD4722" w:rsidRPr="00BD4722" w:rsidTr="001D7652">
        <w:trPr>
          <w:cantSplit/>
          <w:trHeight w:hRule="exact" w:val="294"/>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BD4722" w:rsidRPr="00BD4722" w:rsidRDefault="00BD4722" w:rsidP="00BD4722">
            <w:pPr>
              <w:shd w:val="clear" w:color="auto" w:fill="FFFFFF"/>
              <w:contextualSpacing/>
              <w:jc w:val="center"/>
              <w:rPr>
                <w:rFonts w:eastAsiaTheme="minorEastAsia"/>
              </w:rPr>
            </w:pPr>
            <w:r w:rsidRPr="00BD4722">
              <w:rPr>
                <w:rFonts w:eastAsiaTheme="minorEastAsia"/>
                <w:smallCaps/>
                <w:color w:val="000000"/>
              </w:rPr>
              <w:t>И</w:t>
            </w:r>
            <w:r w:rsidRPr="00BD4722">
              <w:rPr>
                <w:rFonts w:eastAsiaTheme="minorEastAsia"/>
                <w:color w:val="000000"/>
              </w:rPr>
              <w:t>скусство(</w:t>
            </w:r>
            <w:r w:rsidRPr="00BD4722">
              <w:rPr>
                <w:rFonts w:eastAsiaTheme="minorEastAsia"/>
                <w:color w:val="000000"/>
                <w:lang w:val="en-US"/>
              </w:rPr>
              <w:t>MXK</w:t>
            </w:r>
            <w:r w:rsidRPr="00BD4722">
              <w:rPr>
                <w:rFonts w:eastAsiaTheme="minorEastAsia"/>
                <w:color w:val="000000"/>
              </w:rPr>
              <w:t>)</w:t>
            </w:r>
          </w:p>
        </w:tc>
        <w:tc>
          <w:tcPr>
            <w:tcW w:w="1134" w:type="dxa"/>
            <w:gridSpan w:val="5"/>
            <w:vMerge/>
            <w:tcBorders>
              <w:left w:val="single" w:sz="6" w:space="0" w:color="auto"/>
            </w:tcBorders>
            <w:shd w:val="clear" w:color="auto" w:fill="FFFFFF"/>
            <w:vAlign w:val="center"/>
            <w:hideMark/>
          </w:tcPr>
          <w:p w:rsidR="00BD4722" w:rsidRPr="00BD4722" w:rsidRDefault="00BD4722" w:rsidP="00BD4722">
            <w:pPr>
              <w:shd w:val="clear" w:color="auto" w:fill="FFFFFF"/>
              <w:ind w:left="44"/>
              <w:contextualSpacing/>
              <w:jc w:val="center"/>
              <w:rPr>
                <w:rFonts w:eastAsiaTheme="minorEastAsia"/>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r>
      <w:tr w:rsidR="00BD4722" w:rsidRPr="00BD4722" w:rsidTr="001D7652">
        <w:trPr>
          <w:cantSplit/>
          <w:trHeight w:hRule="exact" w:val="27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BD4722" w:rsidRPr="00BD4722" w:rsidRDefault="00BD4722" w:rsidP="00BD4722">
            <w:pPr>
              <w:shd w:val="clear" w:color="auto" w:fill="FFFFFF"/>
              <w:contextualSpacing/>
              <w:jc w:val="center"/>
              <w:rPr>
                <w:rFonts w:eastAsiaTheme="minorEastAsia"/>
              </w:rPr>
            </w:pPr>
            <w:r w:rsidRPr="00BD4722">
              <w:rPr>
                <w:rFonts w:eastAsiaTheme="minorEastAsia"/>
                <w:color w:val="000000"/>
              </w:rPr>
              <w:t>Технология</w:t>
            </w:r>
          </w:p>
        </w:tc>
        <w:tc>
          <w:tcPr>
            <w:tcW w:w="1134" w:type="dxa"/>
            <w:gridSpan w:val="5"/>
            <w:vMerge/>
            <w:tcBorders>
              <w:left w:val="single" w:sz="6" w:space="0" w:color="auto"/>
              <w:bottom w:val="single" w:sz="6" w:space="0" w:color="auto"/>
            </w:tcBorders>
            <w:shd w:val="clear" w:color="auto" w:fill="FFFFFF"/>
            <w:vAlign w:val="center"/>
            <w:hideMark/>
          </w:tcPr>
          <w:p w:rsidR="00BD4722" w:rsidRPr="00BD4722" w:rsidRDefault="00BD4722" w:rsidP="00BD4722">
            <w:pPr>
              <w:shd w:val="clear" w:color="auto" w:fill="FFFFFF"/>
              <w:ind w:left="44"/>
              <w:contextualSpacing/>
              <w:jc w:val="center"/>
              <w:rPr>
                <w:rFonts w:eastAsiaTheme="minorEastAsia"/>
              </w:rPr>
            </w:pPr>
          </w:p>
        </w:tc>
        <w:tc>
          <w:tcPr>
            <w:tcW w:w="3543" w:type="dxa"/>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44"/>
              <w:contextualSpacing/>
              <w:jc w:val="center"/>
              <w:rPr>
                <w:rFonts w:eastAsiaTheme="minorEastAsia"/>
                <w:color w:val="000000"/>
              </w:rPr>
            </w:pPr>
            <w:r w:rsidRPr="00BD4722">
              <w:rPr>
                <w:rFonts w:eastAsiaTheme="minorEastAsia"/>
                <w:color w:val="000000"/>
              </w:rPr>
              <w:t>34(1)</w:t>
            </w:r>
          </w:p>
        </w:tc>
      </w:tr>
      <w:tr w:rsidR="00BD4722" w:rsidRPr="00BD4722" w:rsidTr="001D7652">
        <w:trPr>
          <w:trHeight w:hRule="exact" w:val="877"/>
        </w:trPr>
        <w:tc>
          <w:tcPr>
            <w:tcW w:w="851" w:type="dxa"/>
            <w:vMerge/>
            <w:tcBorders>
              <w:top w:val="single" w:sz="6"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b/>
                <w:bCs/>
              </w:rPr>
            </w:pPr>
            <w:r w:rsidRPr="00BD4722">
              <w:rPr>
                <w:rFonts w:eastAsiaTheme="minorEastAsia"/>
                <w:b/>
                <w:bCs/>
                <w:color w:val="000000"/>
              </w:rPr>
              <w:t>ВСЕГО:</w:t>
            </w:r>
          </w:p>
        </w:tc>
        <w:tc>
          <w:tcPr>
            <w:tcW w:w="113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D4722" w:rsidRPr="00BD4722" w:rsidRDefault="00BD4722" w:rsidP="00BD4722">
            <w:pPr>
              <w:shd w:val="clear" w:color="auto" w:fill="FFFFFF"/>
              <w:ind w:left="284"/>
              <w:contextualSpacing/>
              <w:jc w:val="center"/>
              <w:rPr>
                <w:rFonts w:eastAsiaTheme="minorEastAsia"/>
                <w:b/>
                <w:bCs/>
                <w:color w:val="000000"/>
              </w:rPr>
            </w:pPr>
            <w:r w:rsidRPr="00BD4722">
              <w:rPr>
                <w:rFonts w:eastAsiaTheme="minorEastAsia"/>
                <w:b/>
                <w:bCs/>
                <w:color w:val="000000"/>
              </w:rPr>
              <w:t>не более 1050</w:t>
            </w:r>
          </w:p>
          <w:p w:rsidR="00BD4722" w:rsidRPr="00BD4722" w:rsidRDefault="00BD4722" w:rsidP="00BD4722">
            <w:pPr>
              <w:shd w:val="clear" w:color="auto" w:fill="FFFFFF"/>
              <w:ind w:left="284"/>
              <w:contextualSpacing/>
              <w:jc w:val="center"/>
              <w:rPr>
                <w:rFonts w:eastAsiaTheme="minorEastAsia"/>
                <w:b/>
                <w:bCs/>
                <w:color w:val="000000"/>
              </w:rPr>
            </w:pPr>
          </w:p>
          <w:p w:rsidR="00BD4722" w:rsidRPr="00BD4722" w:rsidRDefault="00BD4722" w:rsidP="00BD4722">
            <w:pPr>
              <w:shd w:val="clear" w:color="auto" w:fill="FFFFFF"/>
              <w:ind w:left="284"/>
              <w:contextualSpacing/>
              <w:jc w:val="center"/>
              <w:rPr>
                <w:rFonts w:eastAsiaTheme="minorEastAsia"/>
                <w:b/>
                <w:bCs/>
                <w:color w:val="000000"/>
              </w:rPr>
            </w:pPr>
            <w:r w:rsidRPr="00BD4722">
              <w:rPr>
                <w:rFonts w:eastAsiaTheme="minorEastAsia"/>
                <w:b/>
                <w:bCs/>
                <w:color w:val="000000"/>
              </w:rPr>
              <w:t>(не 30)</w:t>
            </w:r>
          </w:p>
          <w:p w:rsidR="00BD4722" w:rsidRPr="00BD4722" w:rsidRDefault="00BD4722" w:rsidP="00BD4722">
            <w:pPr>
              <w:shd w:val="clear" w:color="auto" w:fill="FFFFFF"/>
              <w:ind w:left="284"/>
              <w:contextualSpacing/>
              <w:jc w:val="center"/>
              <w:rPr>
                <w:rFonts w:eastAsiaTheme="minorEastAsia"/>
                <w:b/>
                <w:bCs/>
                <w:color w:val="000000"/>
              </w:rPr>
            </w:pPr>
          </w:p>
          <w:p w:rsidR="00BD4722" w:rsidRPr="00BD4722" w:rsidRDefault="00BD4722" w:rsidP="00BD4722">
            <w:pPr>
              <w:shd w:val="clear" w:color="auto" w:fill="FFFFFF"/>
              <w:ind w:left="284"/>
              <w:contextualSpacing/>
              <w:jc w:val="center"/>
              <w:rPr>
                <w:rFonts w:eastAsiaTheme="minorEastAsia"/>
                <w:b/>
                <w:bCs/>
                <w:color w:val="000000"/>
              </w:rPr>
            </w:pPr>
            <w:proofErr w:type="gramStart"/>
            <w:r w:rsidRPr="00BD4722">
              <w:rPr>
                <w:rFonts w:eastAsiaTheme="minorEastAsia"/>
                <w:b/>
                <w:bCs/>
                <w:color w:val="000000"/>
              </w:rPr>
              <w:t xml:space="preserve">30)более 30) </w:t>
            </w:r>
            <w:proofErr w:type="gramEnd"/>
          </w:p>
          <w:p w:rsidR="00BD4722" w:rsidRPr="00BD4722" w:rsidRDefault="00BD4722" w:rsidP="00BD4722">
            <w:pPr>
              <w:shd w:val="clear" w:color="auto" w:fill="FFFFFF"/>
              <w:ind w:left="284"/>
              <w:contextualSpacing/>
              <w:jc w:val="center"/>
              <w:rPr>
                <w:rFonts w:eastAsiaTheme="minorEastAsia"/>
                <w:b/>
                <w:bCs/>
              </w:rPr>
            </w:pPr>
          </w:p>
        </w:tc>
        <w:tc>
          <w:tcPr>
            <w:tcW w:w="3543" w:type="dxa"/>
            <w:tcBorders>
              <w:top w:val="single" w:sz="6" w:space="0" w:color="auto"/>
              <w:left w:val="single" w:sz="6" w:space="0" w:color="auto"/>
              <w:bottom w:val="single" w:sz="6" w:space="0" w:color="auto"/>
              <w:right w:val="single" w:sz="4" w:space="0" w:color="auto"/>
            </w:tcBorders>
            <w:shd w:val="clear" w:color="auto" w:fill="FFFFFF"/>
          </w:tcPr>
          <w:p w:rsidR="00BD4722" w:rsidRPr="00BD4722" w:rsidRDefault="00BD4722" w:rsidP="00BD4722">
            <w:pPr>
              <w:shd w:val="clear" w:color="auto" w:fill="FFFFFF"/>
              <w:contextualSpacing/>
              <w:rPr>
                <w:rFonts w:eastAsiaTheme="minorEastAsia"/>
                <w:b/>
                <w:bCs/>
                <w:color w:val="000000"/>
              </w:rPr>
            </w:pPr>
            <w:r w:rsidRPr="00BD4722">
              <w:rPr>
                <w:rFonts w:eastAsiaTheme="minorEastAsia"/>
                <w:b/>
                <w:bCs/>
                <w:color w:val="000000"/>
              </w:rPr>
              <w:t>не более 1050(не 30)</w:t>
            </w:r>
          </w:p>
          <w:p w:rsidR="00BD4722" w:rsidRPr="00BD4722" w:rsidRDefault="00BD4722" w:rsidP="00BD4722">
            <w:pPr>
              <w:shd w:val="clear" w:color="auto" w:fill="FFFFFF"/>
              <w:ind w:left="284"/>
              <w:contextualSpacing/>
              <w:jc w:val="center"/>
              <w:rPr>
                <w:rFonts w:eastAsiaTheme="minorEastAsia"/>
                <w:b/>
                <w:bCs/>
                <w:color w:val="000000"/>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ind w:left="284"/>
              <w:contextualSpacing/>
              <w:jc w:val="center"/>
              <w:rPr>
                <w:rFonts w:eastAsiaTheme="minorEastAsia"/>
                <w:b/>
                <w:bCs/>
                <w:color w:val="000000"/>
              </w:rPr>
            </w:pPr>
          </w:p>
        </w:tc>
      </w:tr>
      <w:tr w:rsidR="00BD4722" w:rsidRPr="00BD4722" w:rsidTr="001D7652">
        <w:trPr>
          <w:cantSplit/>
          <w:trHeight w:hRule="exact" w:val="491"/>
        </w:trPr>
        <w:tc>
          <w:tcPr>
            <w:tcW w:w="851"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BD4722" w:rsidRPr="00BD4722" w:rsidRDefault="00BD4722" w:rsidP="00BD4722">
            <w:pPr>
              <w:shd w:val="clear" w:color="auto" w:fill="FFFFFF"/>
              <w:spacing w:line="276" w:lineRule="auto"/>
              <w:ind w:right="113"/>
              <w:contextualSpacing/>
              <w:jc w:val="right"/>
              <w:rPr>
                <w:rFonts w:eastAsiaTheme="minorEastAsia"/>
                <w:b/>
                <w:bCs/>
              </w:rPr>
            </w:pPr>
            <w:r w:rsidRPr="00BD4722">
              <w:rPr>
                <w:rFonts w:eastAsiaTheme="minorEastAsia"/>
                <w:b/>
                <w:bCs/>
              </w:rPr>
              <w:t>ВАРИАТИВНАЯ   ЧАСТЬ</w:t>
            </w:r>
          </w:p>
        </w:tc>
        <w:tc>
          <w:tcPr>
            <w:tcW w:w="9639"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D4722" w:rsidRPr="00BD4722" w:rsidRDefault="00BD4722" w:rsidP="00BD4722">
            <w:pPr>
              <w:shd w:val="clear" w:color="auto" w:fill="FFFFFF"/>
              <w:ind w:left="284"/>
              <w:contextualSpacing/>
              <w:jc w:val="center"/>
              <w:rPr>
                <w:rFonts w:eastAsiaTheme="minorEastAsia"/>
                <w:color w:val="000000"/>
              </w:rPr>
            </w:pPr>
            <w:r w:rsidRPr="00BD4722">
              <w:rPr>
                <w:rFonts w:eastAsiaTheme="minorEastAsia"/>
                <w:color w:val="000000"/>
              </w:rPr>
              <w:t>РЕГИОНАЛЬНЫЙ   КОМПОНЕНТ</w:t>
            </w:r>
          </w:p>
          <w:p w:rsidR="00BD4722" w:rsidRPr="00BD4722" w:rsidRDefault="00BD4722" w:rsidP="00BD4722">
            <w:pPr>
              <w:shd w:val="clear" w:color="auto" w:fill="FFFFFF"/>
              <w:ind w:left="284"/>
              <w:contextualSpacing/>
              <w:jc w:val="center"/>
              <w:rPr>
                <w:rFonts w:eastAsiaTheme="minorEastAsia"/>
                <w:color w:val="000000"/>
              </w:rPr>
            </w:pPr>
          </w:p>
          <w:p w:rsidR="00BD4722" w:rsidRPr="00BD4722" w:rsidRDefault="00BD4722" w:rsidP="00BD4722">
            <w:pPr>
              <w:shd w:val="clear" w:color="auto" w:fill="FFFFFF"/>
              <w:ind w:left="284"/>
              <w:contextualSpacing/>
              <w:jc w:val="center"/>
              <w:rPr>
                <w:rFonts w:eastAsiaTheme="minorEastAsia"/>
                <w:color w:val="000000"/>
              </w:rPr>
            </w:pPr>
          </w:p>
          <w:p w:rsidR="00BD4722" w:rsidRPr="00BD4722" w:rsidRDefault="00BD4722" w:rsidP="00BD4722">
            <w:pPr>
              <w:shd w:val="clear" w:color="auto" w:fill="FFFFFF"/>
              <w:ind w:left="284"/>
              <w:contextualSpacing/>
              <w:jc w:val="center"/>
              <w:rPr>
                <w:rFonts w:eastAsiaTheme="minorEastAsia"/>
                <w:color w:val="000000"/>
              </w:rPr>
            </w:pPr>
          </w:p>
          <w:p w:rsidR="00BD4722" w:rsidRPr="00BD4722" w:rsidRDefault="00BD4722" w:rsidP="00BD4722">
            <w:pPr>
              <w:shd w:val="clear" w:color="auto" w:fill="FFFFFF"/>
              <w:ind w:left="284"/>
              <w:contextualSpacing/>
              <w:jc w:val="center"/>
              <w:rPr>
                <w:rFonts w:eastAsiaTheme="minorEastAsia"/>
                <w:color w:val="000000"/>
              </w:rPr>
            </w:pPr>
          </w:p>
          <w:p w:rsidR="00BD4722" w:rsidRPr="00BD4722" w:rsidRDefault="00BD4722" w:rsidP="00BD4722">
            <w:pPr>
              <w:shd w:val="clear" w:color="auto" w:fill="FFFFFF"/>
              <w:ind w:left="284"/>
              <w:contextualSpacing/>
              <w:jc w:val="center"/>
              <w:rPr>
                <w:rFonts w:eastAsiaTheme="minorEastAsia"/>
                <w:color w:val="000000"/>
              </w:rPr>
            </w:pPr>
          </w:p>
        </w:tc>
      </w:tr>
      <w:tr w:rsidR="00BD4722" w:rsidRPr="00BD4722" w:rsidTr="001D7652">
        <w:trPr>
          <w:cantSplit/>
          <w:trHeight w:hRule="exact" w:val="365"/>
        </w:trPr>
        <w:tc>
          <w:tcPr>
            <w:tcW w:w="851" w:type="dxa"/>
            <w:vMerge/>
            <w:tcBorders>
              <w:top w:val="single" w:sz="6" w:space="0" w:color="auto"/>
              <w:left w:val="single" w:sz="6" w:space="0" w:color="auto"/>
              <w:bottom w:val="single" w:sz="4"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D4722" w:rsidRPr="00BD4722" w:rsidRDefault="00BD4722" w:rsidP="00BD4722">
            <w:pPr>
              <w:shd w:val="clear" w:color="auto" w:fill="FFFFFF"/>
              <w:ind w:left="140"/>
              <w:contextualSpacing/>
              <w:jc w:val="center"/>
              <w:rPr>
                <w:rFonts w:eastAsiaTheme="minorEastAsia"/>
                <w:b/>
                <w:bCs/>
                <w:color w:val="000000"/>
              </w:rPr>
            </w:pPr>
            <w:r w:rsidRPr="00BD4722">
              <w:rPr>
                <w:rFonts w:eastAsiaTheme="minorEastAsia"/>
                <w:b/>
                <w:bCs/>
                <w:color w:val="000000"/>
              </w:rPr>
              <w:t>ВСЕГО</w:t>
            </w:r>
          </w:p>
        </w:tc>
        <w:tc>
          <w:tcPr>
            <w:tcW w:w="141" w:type="dxa"/>
            <w:gridSpan w:val="2"/>
            <w:vMerge w:val="restart"/>
            <w:tcBorders>
              <w:top w:val="single" w:sz="6" w:space="0" w:color="auto"/>
              <w:left w:val="single" w:sz="4"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b/>
                <w:bCs/>
                <w:color w:val="000000"/>
              </w:rPr>
            </w:pPr>
          </w:p>
        </w:tc>
        <w:tc>
          <w:tcPr>
            <w:tcW w:w="4536" w:type="dxa"/>
            <w:gridSpan w:val="4"/>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contextualSpacing/>
              <w:jc w:val="center"/>
              <w:rPr>
                <w:rFonts w:eastAsiaTheme="minorEastAsia"/>
                <w:b/>
                <w:bCs/>
                <w:color w:val="000000"/>
              </w:rPr>
            </w:pPr>
            <w:r w:rsidRPr="00BD4722">
              <w:rPr>
                <w:rFonts w:eastAsiaTheme="minorEastAsia"/>
                <w:b/>
                <w:bCs/>
                <w:color w:val="000000"/>
              </w:rPr>
              <w:t>68(2)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contextualSpacing/>
              <w:jc w:val="center"/>
              <w:rPr>
                <w:rFonts w:eastAsiaTheme="minorEastAsia"/>
                <w:b/>
                <w:bCs/>
                <w:color w:val="000000"/>
              </w:rPr>
            </w:pPr>
            <w:r w:rsidRPr="00BD4722">
              <w:rPr>
                <w:rFonts w:eastAsiaTheme="minorEastAsia"/>
                <w:b/>
                <w:bCs/>
                <w:color w:val="000000"/>
              </w:rPr>
              <w:t>68(2)</w:t>
            </w:r>
          </w:p>
        </w:tc>
      </w:tr>
      <w:tr w:rsidR="00BD4722" w:rsidRPr="00BD4722" w:rsidTr="001D7652">
        <w:trPr>
          <w:cantSplit/>
          <w:trHeight w:hRule="exact" w:val="600"/>
        </w:trPr>
        <w:tc>
          <w:tcPr>
            <w:tcW w:w="851" w:type="dxa"/>
            <w:vMerge/>
            <w:tcBorders>
              <w:top w:val="single" w:sz="6" w:space="0" w:color="auto"/>
              <w:left w:val="single" w:sz="6" w:space="0" w:color="auto"/>
              <w:bottom w:val="single" w:sz="4"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tcPr>
          <w:p w:rsidR="00BD4722" w:rsidRPr="00BD4722" w:rsidRDefault="00BD4722" w:rsidP="00BD4722">
            <w:pPr>
              <w:shd w:val="clear" w:color="auto" w:fill="FFFFFF"/>
              <w:ind w:left="140"/>
              <w:contextualSpacing/>
              <w:jc w:val="center"/>
              <w:rPr>
                <w:rFonts w:eastAsiaTheme="minorEastAsia"/>
              </w:rPr>
            </w:pPr>
            <w:r w:rsidRPr="00BD4722">
              <w:rPr>
                <w:rFonts w:eastAsiaTheme="minorEastAsia"/>
                <w:color w:val="000000"/>
              </w:rPr>
              <w:t>Учебные предметы</w:t>
            </w:r>
          </w:p>
          <w:p w:rsidR="00BD4722" w:rsidRPr="00BD4722" w:rsidRDefault="00BD4722" w:rsidP="00BD4722">
            <w:pPr>
              <w:shd w:val="clear" w:color="auto" w:fill="FFFFFF"/>
              <w:ind w:left="140"/>
              <w:contextualSpacing/>
              <w:jc w:val="center"/>
              <w:rPr>
                <w:rFonts w:eastAsiaTheme="minorEastAsia"/>
                <w:color w:val="000000"/>
              </w:rPr>
            </w:pPr>
          </w:p>
        </w:tc>
        <w:tc>
          <w:tcPr>
            <w:tcW w:w="141" w:type="dxa"/>
            <w:gridSpan w:val="2"/>
            <w:vMerge/>
            <w:tcBorders>
              <w:left w:val="single" w:sz="4"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color w:val="000000"/>
              </w:rPr>
            </w:pPr>
          </w:p>
        </w:tc>
        <w:tc>
          <w:tcPr>
            <w:tcW w:w="4536" w:type="dxa"/>
            <w:gridSpan w:val="4"/>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contextualSpacing/>
              <w:jc w:val="center"/>
              <w:rPr>
                <w:rFonts w:eastAsiaTheme="minorEastAsia"/>
                <w:color w:val="000000"/>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contextualSpacing/>
              <w:jc w:val="center"/>
              <w:rPr>
                <w:rFonts w:eastAsiaTheme="minorEastAsia"/>
                <w:color w:val="000000"/>
              </w:rPr>
            </w:pPr>
          </w:p>
        </w:tc>
      </w:tr>
      <w:tr w:rsidR="00BD4722" w:rsidRPr="00BD4722" w:rsidTr="001D7652">
        <w:trPr>
          <w:cantSplit/>
          <w:trHeight w:hRule="exact" w:val="727"/>
        </w:trPr>
        <w:tc>
          <w:tcPr>
            <w:tcW w:w="851" w:type="dxa"/>
            <w:vMerge/>
            <w:tcBorders>
              <w:top w:val="single" w:sz="6" w:space="0" w:color="auto"/>
              <w:left w:val="single" w:sz="6" w:space="0" w:color="auto"/>
              <w:bottom w:val="single" w:sz="4"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D4722" w:rsidRPr="00BD4722" w:rsidRDefault="00BD4722" w:rsidP="00BD4722">
            <w:pPr>
              <w:shd w:val="clear" w:color="auto" w:fill="FFFFFF"/>
              <w:ind w:left="140"/>
              <w:contextualSpacing/>
              <w:jc w:val="center"/>
              <w:rPr>
                <w:rFonts w:eastAsiaTheme="minorEastAsia"/>
                <w:color w:val="000000"/>
              </w:rPr>
            </w:pPr>
            <w:r w:rsidRPr="00BD4722">
              <w:rPr>
                <w:rFonts w:eastAsiaTheme="minorEastAsia"/>
                <w:color w:val="000000"/>
              </w:rPr>
              <w:t xml:space="preserve">Исследовательская деятельность </w:t>
            </w:r>
          </w:p>
          <w:p w:rsidR="00BD4722" w:rsidRPr="00BD4722" w:rsidRDefault="00BD4722" w:rsidP="00BD4722">
            <w:pPr>
              <w:shd w:val="clear" w:color="auto" w:fill="FFFFFF"/>
              <w:ind w:left="140"/>
              <w:contextualSpacing/>
              <w:jc w:val="center"/>
              <w:rPr>
                <w:rFonts w:eastAsiaTheme="minorEastAsia"/>
                <w:color w:val="000000"/>
                <w:spacing w:val="-4"/>
              </w:rPr>
            </w:pPr>
          </w:p>
        </w:tc>
        <w:tc>
          <w:tcPr>
            <w:tcW w:w="141" w:type="dxa"/>
            <w:gridSpan w:val="2"/>
            <w:vMerge/>
            <w:tcBorders>
              <w:left w:val="single" w:sz="4"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color w:val="000000"/>
                <w:spacing w:val="1"/>
              </w:rPr>
            </w:pPr>
          </w:p>
        </w:tc>
        <w:tc>
          <w:tcPr>
            <w:tcW w:w="4536" w:type="dxa"/>
            <w:gridSpan w:val="4"/>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contextualSpacing/>
              <w:jc w:val="center"/>
              <w:rPr>
                <w:rFonts w:eastAsiaTheme="minorEastAsia"/>
                <w:color w:val="000000"/>
              </w:rPr>
            </w:pPr>
            <w:r w:rsidRPr="00BD4722">
              <w:rPr>
                <w:rFonts w:eastAsiaTheme="minorEastAsia"/>
                <w:color w:val="000000"/>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contextualSpacing/>
              <w:jc w:val="center"/>
              <w:rPr>
                <w:rFonts w:eastAsiaTheme="minorEastAsia"/>
                <w:color w:val="000000"/>
              </w:rPr>
            </w:pPr>
            <w:r w:rsidRPr="00BD4722">
              <w:rPr>
                <w:rFonts w:eastAsiaTheme="minorEastAsia"/>
                <w:color w:val="000000"/>
              </w:rPr>
              <w:t>34(1)</w:t>
            </w:r>
          </w:p>
        </w:tc>
      </w:tr>
      <w:tr w:rsidR="00BD4722" w:rsidRPr="00BD4722" w:rsidTr="001D7652">
        <w:trPr>
          <w:cantSplit/>
          <w:trHeight w:hRule="exact" w:val="284"/>
        </w:trPr>
        <w:tc>
          <w:tcPr>
            <w:tcW w:w="851" w:type="dxa"/>
            <w:vMerge/>
            <w:tcBorders>
              <w:top w:val="single" w:sz="6" w:space="0" w:color="auto"/>
              <w:left w:val="single" w:sz="6" w:space="0" w:color="auto"/>
              <w:bottom w:val="single" w:sz="4"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D4722" w:rsidRPr="00BD4722" w:rsidRDefault="00BD4722" w:rsidP="00BD4722">
            <w:pPr>
              <w:shd w:val="clear" w:color="auto" w:fill="FFFFFF"/>
              <w:ind w:left="140"/>
              <w:contextualSpacing/>
              <w:jc w:val="center"/>
              <w:rPr>
                <w:rFonts w:eastAsiaTheme="minorEastAsia"/>
                <w:color w:val="000000"/>
                <w:spacing w:val="-4"/>
              </w:rPr>
            </w:pPr>
            <w:r w:rsidRPr="00BD4722">
              <w:rPr>
                <w:rFonts w:eastAsiaTheme="minorEastAsia"/>
                <w:color w:val="000000"/>
                <w:spacing w:val="-4"/>
              </w:rPr>
              <w:t xml:space="preserve">Русский язык </w:t>
            </w:r>
          </w:p>
        </w:tc>
        <w:tc>
          <w:tcPr>
            <w:tcW w:w="141" w:type="dxa"/>
            <w:gridSpan w:val="2"/>
            <w:vMerge/>
            <w:tcBorders>
              <w:left w:val="single" w:sz="4" w:space="0" w:color="auto"/>
              <w:bottom w:val="single" w:sz="6" w:space="0" w:color="auto"/>
            </w:tcBorders>
            <w:shd w:val="clear" w:color="auto" w:fill="FFFFFF"/>
            <w:vAlign w:val="center"/>
            <w:hideMark/>
          </w:tcPr>
          <w:p w:rsidR="00BD4722" w:rsidRPr="00BD4722" w:rsidRDefault="00BD4722" w:rsidP="00BD4722">
            <w:pPr>
              <w:shd w:val="clear" w:color="auto" w:fill="FFFFFF"/>
              <w:contextualSpacing/>
              <w:jc w:val="center"/>
              <w:rPr>
                <w:rFonts w:eastAsiaTheme="minorEastAsia"/>
                <w:color w:val="000000"/>
                <w:spacing w:val="1"/>
              </w:rPr>
            </w:pPr>
          </w:p>
        </w:tc>
        <w:tc>
          <w:tcPr>
            <w:tcW w:w="4536" w:type="dxa"/>
            <w:gridSpan w:val="4"/>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contextualSpacing/>
              <w:jc w:val="center"/>
              <w:rPr>
                <w:rFonts w:eastAsiaTheme="minorEastAsia"/>
                <w:color w:val="000000"/>
              </w:rPr>
            </w:pPr>
            <w:r w:rsidRPr="00BD4722">
              <w:rPr>
                <w:rFonts w:eastAsiaTheme="minorEastAsia"/>
                <w:color w:val="000000"/>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contextualSpacing/>
              <w:jc w:val="center"/>
              <w:rPr>
                <w:rFonts w:eastAsiaTheme="minorEastAsia"/>
                <w:color w:val="000000"/>
              </w:rPr>
            </w:pPr>
            <w:r w:rsidRPr="00BD4722">
              <w:rPr>
                <w:rFonts w:eastAsiaTheme="minorEastAsia"/>
                <w:color w:val="000000"/>
              </w:rPr>
              <w:t>34(1)</w:t>
            </w:r>
          </w:p>
        </w:tc>
      </w:tr>
      <w:tr w:rsidR="00BD4722" w:rsidRPr="00BD4722" w:rsidTr="001D7652">
        <w:trPr>
          <w:cantSplit/>
          <w:trHeight w:val="318"/>
        </w:trPr>
        <w:tc>
          <w:tcPr>
            <w:tcW w:w="851" w:type="dxa"/>
            <w:vMerge/>
            <w:tcBorders>
              <w:top w:val="single" w:sz="6" w:space="0" w:color="auto"/>
              <w:left w:val="single" w:sz="6" w:space="0" w:color="auto"/>
              <w:bottom w:val="single" w:sz="4"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9639" w:type="dxa"/>
            <w:gridSpan w:val="8"/>
            <w:tcBorders>
              <w:top w:val="single" w:sz="6" w:space="0" w:color="auto"/>
              <w:left w:val="single" w:sz="6" w:space="0" w:color="auto"/>
              <w:bottom w:val="single" w:sz="6" w:space="0" w:color="auto"/>
              <w:right w:val="single" w:sz="6" w:space="0" w:color="auto"/>
            </w:tcBorders>
            <w:shd w:val="clear" w:color="auto" w:fill="FFFFFF"/>
            <w:hideMark/>
          </w:tcPr>
          <w:p w:rsidR="00BD4722" w:rsidRPr="00BD4722" w:rsidRDefault="00BD4722" w:rsidP="00BD4722">
            <w:pPr>
              <w:shd w:val="clear" w:color="auto" w:fill="FFFFFF"/>
              <w:ind w:left="284"/>
              <w:contextualSpacing/>
              <w:jc w:val="center"/>
              <w:rPr>
                <w:rFonts w:eastAsiaTheme="minorEastAsia"/>
                <w:color w:val="000000"/>
              </w:rPr>
            </w:pPr>
            <w:r w:rsidRPr="00BD4722">
              <w:rPr>
                <w:rFonts w:eastAsiaTheme="minorEastAsia"/>
                <w:color w:val="000000"/>
              </w:rPr>
              <w:t>КОМПОНЕНТ ОБРАЗОВАТЕЛЬНОГО УЧРЕЖДЕНИЯ</w:t>
            </w:r>
          </w:p>
        </w:tc>
      </w:tr>
      <w:tr w:rsidR="00BD4722" w:rsidRPr="00BD4722" w:rsidTr="001D7652">
        <w:trPr>
          <w:cantSplit/>
          <w:trHeight w:hRule="exact" w:val="676"/>
        </w:trPr>
        <w:tc>
          <w:tcPr>
            <w:tcW w:w="851" w:type="dxa"/>
            <w:vMerge/>
            <w:tcBorders>
              <w:top w:val="single" w:sz="6" w:space="0" w:color="auto"/>
              <w:left w:val="single" w:sz="6" w:space="0" w:color="auto"/>
              <w:bottom w:val="single" w:sz="4" w:space="0" w:color="auto"/>
              <w:right w:val="single" w:sz="6" w:space="0" w:color="auto"/>
            </w:tcBorders>
            <w:vAlign w:val="center"/>
            <w:hideMark/>
          </w:tcPr>
          <w:p w:rsidR="00BD4722" w:rsidRPr="00BD4722" w:rsidRDefault="00BD4722" w:rsidP="00BD4722">
            <w:pPr>
              <w:contextualSpacing/>
              <w:rPr>
                <w:rFonts w:eastAsiaTheme="minorEastAsia"/>
                <w:b/>
                <w:bCs/>
              </w:rPr>
            </w:pPr>
          </w:p>
        </w:tc>
        <w:tc>
          <w:tcPr>
            <w:tcW w:w="361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ind w:left="140"/>
              <w:contextualSpacing/>
              <w:jc w:val="center"/>
              <w:rPr>
                <w:rFonts w:eastAsiaTheme="minorEastAsia"/>
                <w:color w:val="000000"/>
                <w:spacing w:val="-2"/>
              </w:rPr>
            </w:pPr>
          </w:p>
          <w:p w:rsidR="00BD4722" w:rsidRPr="00BD4722" w:rsidRDefault="00BD4722" w:rsidP="00BD4722">
            <w:pPr>
              <w:shd w:val="clear" w:color="auto" w:fill="FFFFFF"/>
              <w:ind w:left="140"/>
              <w:contextualSpacing/>
              <w:jc w:val="center"/>
              <w:rPr>
                <w:rFonts w:eastAsiaTheme="minorEastAsia"/>
                <w:b/>
                <w:bCs/>
                <w:color w:val="000000"/>
                <w:spacing w:val="-7"/>
              </w:rPr>
            </w:pPr>
            <w:r w:rsidRPr="00BD4722">
              <w:rPr>
                <w:rFonts w:eastAsiaTheme="minorEastAsia"/>
                <w:color w:val="000000"/>
                <w:spacing w:val="-2"/>
              </w:rPr>
              <w:t xml:space="preserve">5-дневная учебная </w:t>
            </w:r>
            <w:r w:rsidRPr="00BD4722">
              <w:rPr>
                <w:rFonts w:eastAsiaTheme="minorEastAsia"/>
                <w:color w:val="000000"/>
                <w:spacing w:val="-5"/>
              </w:rPr>
              <w:t>неделя</w:t>
            </w:r>
          </w:p>
        </w:tc>
        <w:tc>
          <w:tcPr>
            <w:tcW w:w="215" w:type="dxa"/>
            <w:gridSpan w:val="2"/>
            <w:vMerge w:val="restart"/>
            <w:tcBorders>
              <w:top w:val="single" w:sz="6" w:space="0" w:color="auto"/>
              <w:left w:val="single" w:sz="6" w:space="0" w:color="auto"/>
            </w:tcBorders>
            <w:shd w:val="clear" w:color="auto" w:fill="FFFFFF"/>
            <w:vAlign w:val="center"/>
            <w:hideMark/>
          </w:tcPr>
          <w:p w:rsidR="00BD4722" w:rsidRPr="00BD4722" w:rsidRDefault="00BD4722" w:rsidP="00BD4722">
            <w:pPr>
              <w:shd w:val="clear" w:color="auto" w:fill="FFFFFF"/>
              <w:tabs>
                <w:tab w:val="left" w:pos="3920"/>
                <w:tab w:val="left" w:pos="5180"/>
              </w:tabs>
              <w:contextualSpacing/>
              <w:jc w:val="center"/>
              <w:rPr>
                <w:rFonts w:eastAsiaTheme="minorEastAsia"/>
                <w:b/>
                <w:bCs/>
                <w:color w:val="000000"/>
              </w:rPr>
            </w:pPr>
          </w:p>
        </w:tc>
        <w:tc>
          <w:tcPr>
            <w:tcW w:w="4394" w:type="dxa"/>
            <w:gridSpan w:val="3"/>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
                <w:bCs/>
                <w:color w:val="000000"/>
              </w:rPr>
            </w:pPr>
            <w:r w:rsidRPr="00BD4722">
              <w:rPr>
                <w:rFonts w:eastAsiaTheme="minorEastAsia"/>
                <w:b/>
                <w:bCs/>
                <w:color w:val="000000"/>
              </w:rPr>
              <w:t>не менее 68</w:t>
            </w:r>
            <w:proofErr w:type="gramStart"/>
            <w:r w:rsidRPr="00BD4722">
              <w:rPr>
                <w:rFonts w:eastAsiaTheme="minorEastAsia"/>
                <w:b/>
                <w:bCs/>
                <w:color w:val="000000"/>
              </w:rPr>
              <w:t xml:space="preserve">( </w:t>
            </w:r>
            <w:proofErr w:type="gramEnd"/>
            <w:r w:rsidRPr="00BD4722">
              <w:rPr>
                <w:rFonts w:eastAsiaTheme="minorEastAsia"/>
                <w:b/>
                <w:bCs/>
                <w:color w:val="000000"/>
              </w:rPr>
              <w:t>не мене1 )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
                <w:bCs/>
                <w:color w:val="000000"/>
              </w:rPr>
            </w:pPr>
          </w:p>
        </w:tc>
      </w:tr>
      <w:tr w:rsidR="00BD4722" w:rsidRPr="00BD4722" w:rsidTr="001D7652">
        <w:trPr>
          <w:cantSplit/>
          <w:trHeight w:hRule="exact" w:val="555"/>
        </w:trPr>
        <w:tc>
          <w:tcPr>
            <w:tcW w:w="851" w:type="dxa"/>
            <w:vMerge w:val="restart"/>
            <w:tcBorders>
              <w:top w:val="single" w:sz="4" w:space="0" w:color="auto"/>
              <w:left w:val="single" w:sz="6" w:space="0" w:color="auto"/>
              <w:bottom w:val="single" w:sz="6" w:space="0" w:color="auto"/>
              <w:right w:val="single" w:sz="6" w:space="0" w:color="auto"/>
            </w:tcBorders>
            <w:vAlign w:val="center"/>
          </w:tcPr>
          <w:p w:rsidR="00BD4722" w:rsidRPr="00BD4722" w:rsidRDefault="00BD4722" w:rsidP="00BD4722">
            <w:pPr>
              <w:spacing w:line="276" w:lineRule="auto"/>
              <w:contextualSpacing/>
              <w:rPr>
                <w:rFonts w:eastAsiaTheme="minorEastAsia"/>
              </w:rPr>
            </w:pPr>
          </w:p>
        </w:tc>
        <w:tc>
          <w:tcPr>
            <w:tcW w:w="361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ind w:left="140"/>
              <w:contextualSpacing/>
              <w:jc w:val="center"/>
              <w:rPr>
                <w:rFonts w:eastAsiaTheme="minorEastAsia"/>
                <w:color w:val="000000"/>
                <w:spacing w:val="-2"/>
              </w:rPr>
            </w:pPr>
            <w:r w:rsidRPr="00BD4722">
              <w:rPr>
                <w:rFonts w:eastAsiaTheme="minorEastAsia"/>
                <w:color w:val="000000"/>
                <w:spacing w:val="-2"/>
              </w:rPr>
              <w:t xml:space="preserve">Элективные учебные предметы </w:t>
            </w:r>
          </w:p>
        </w:tc>
        <w:tc>
          <w:tcPr>
            <w:tcW w:w="215" w:type="dxa"/>
            <w:gridSpan w:val="2"/>
            <w:vMerge/>
            <w:tcBorders>
              <w:left w:val="single" w:sz="6" w:space="0" w:color="auto"/>
            </w:tcBorders>
            <w:shd w:val="clear" w:color="auto" w:fill="FFFFFF"/>
            <w:vAlign w:val="center"/>
          </w:tcPr>
          <w:p w:rsidR="00BD4722" w:rsidRPr="00BD4722" w:rsidRDefault="00BD4722" w:rsidP="00BD4722">
            <w:pPr>
              <w:shd w:val="clear" w:color="auto" w:fill="FFFFFF"/>
              <w:tabs>
                <w:tab w:val="left" w:pos="3920"/>
                <w:tab w:val="left" w:pos="5180"/>
              </w:tabs>
              <w:contextualSpacing/>
              <w:jc w:val="center"/>
              <w:rPr>
                <w:rFonts w:eastAsiaTheme="minorEastAsia"/>
                <w:b/>
                <w:bCs/>
                <w:color w:val="000000"/>
              </w:rPr>
            </w:pPr>
          </w:p>
        </w:tc>
        <w:tc>
          <w:tcPr>
            <w:tcW w:w="4394" w:type="dxa"/>
            <w:gridSpan w:val="3"/>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
                <w:bCs/>
                <w:color w:val="000000"/>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
                <w:bCs/>
                <w:color w:val="000000"/>
              </w:rPr>
            </w:pPr>
          </w:p>
        </w:tc>
      </w:tr>
      <w:tr w:rsidR="00BD4722" w:rsidRPr="00BD4722" w:rsidTr="001D7652">
        <w:trPr>
          <w:cantSplit/>
          <w:trHeight w:hRule="exact" w:val="421"/>
        </w:trPr>
        <w:tc>
          <w:tcPr>
            <w:tcW w:w="851" w:type="dxa"/>
            <w:vMerge/>
            <w:tcBorders>
              <w:top w:val="single" w:sz="4"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61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ind w:left="140"/>
              <w:contextualSpacing/>
              <w:jc w:val="center"/>
              <w:rPr>
                <w:rFonts w:eastAsiaTheme="minorEastAsia"/>
                <w:spacing w:val="-2"/>
              </w:rPr>
            </w:pPr>
            <w:r w:rsidRPr="00BD4722">
              <w:rPr>
                <w:rFonts w:eastAsiaTheme="minorEastAsia"/>
                <w:spacing w:val="-2"/>
              </w:rPr>
              <w:t>Русский язык</w:t>
            </w:r>
          </w:p>
        </w:tc>
        <w:tc>
          <w:tcPr>
            <w:tcW w:w="215" w:type="dxa"/>
            <w:gridSpan w:val="2"/>
            <w:vMerge/>
            <w:tcBorders>
              <w:left w:val="single" w:sz="6" w:space="0" w:color="auto"/>
            </w:tcBorders>
            <w:shd w:val="clear" w:color="auto" w:fill="FFFFFF"/>
            <w:vAlign w:val="center"/>
            <w:hideMark/>
          </w:tcPr>
          <w:p w:rsidR="00BD4722" w:rsidRPr="00BD4722" w:rsidRDefault="00BD4722" w:rsidP="00BD4722">
            <w:pPr>
              <w:shd w:val="clear" w:color="auto" w:fill="FFFFFF"/>
              <w:tabs>
                <w:tab w:val="left" w:pos="3920"/>
                <w:tab w:val="left" w:pos="5180"/>
              </w:tabs>
              <w:contextualSpacing/>
              <w:jc w:val="center"/>
              <w:rPr>
                <w:rFonts w:eastAsiaTheme="minorEastAsia"/>
                <w:bCs/>
              </w:rPr>
            </w:pPr>
          </w:p>
        </w:tc>
        <w:tc>
          <w:tcPr>
            <w:tcW w:w="4394" w:type="dxa"/>
            <w:gridSpan w:val="3"/>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Cs/>
              </w:rPr>
            </w:pPr>
            <w:r w:rsidRPr="00BD4722">
              <w:rPr>
                <w:rFonts w:eastAsiaTheme="minorEastAsia"/>
                <w:bCs/>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Cs/>
              </w:rPr>
            </w:pPr>
            <w:r w:rsidRPr="00BD4722">
              <w:rPr>
                <w:rFonts w:eastAsiaTheme="minorEastAsia"/>
                <w:bCs/>
              </w:rPr>
              <w:t>34(1)</w:t>
            </w:r>
          </w:p>
        </w:tc>
      </w:tr>
      <w:tr w:rsidR="00BD4722" w:rsidRPr="00BD4722" w:rsidTr="001D7652">
        <w:trPr>
          <w:cantSplit/>
          <w:trHeight w:hRule="exact" w:val="569"/>
        </w:trPr>
        <w:tc>
          <w:tcPr>
            <w:tcW w:w="851" w:type="dxa"/>
            <w:vMerge/>
            <w:tcBorders>
              <w:top w:val="single" w:sz="4"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61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ind w:left="140"/>
              <w:contextualSpacing/>
              <w:jc w:val="center"/>
              <w:rPr>
                <w:rFonts w:eastAsiaTheme="minorEastAsia"/>
                <w:spacing w:val="-2"/>
              </w:rPr>
            </w:pPr>
            <w:r w:rsidRPr="00BD4722">
              <w:rPr>
                <w:rFonts w:eastAsiaTheme="minorEastAsia"/>
                <w:spacing w:val="-2"/>
              </w:rPr>
              <w:t xml:space="preserve">Математика </w:t>
            </w:r>
          </w:p>
        </w:tc>
        <w:tc>
          <w:tcPr>
            <w:tcW w:w="215" w:type="dxa"/>
            <w:gridSpan w:val="2"/>
            <w:vMerge/>
            <w:tcBorders>
              <w:left w:val="single" w:sz="6" w:space="0" w:color="auto"/>
            </w:tcBorders>
            <w:shd w:val="clear" w:color="auto" w:fill="FFFFFF"/>
            <w:vAlign w:val="center"/>
            <w:hideMark/>
          </w:tcPr>
          <w:p w:rsidR="00BD4722" w:rsidRPr="00BD4722" w:rsidRDefault="00BD4722" w:rsidP="00BD4722">
            <w:pPr>
              <w:shd w:val="clear" w:color="auto" w:fill="FFFFFF"/>
              <w:tabs>
                <w:tab w:val="left" w:pos="3920"/>
                <w:tab w:val="left" w:pos="5180"/>
              </w:tabs>
              <w:contextualSpacing/>
              <w:jc w:val="center"/>
              <w:rPr>
                <w:rFonts w:eastAsiaTheme="minorEastAsia"/>
                <w:bCs/>
              </w:rPr>
            </w:pPr>
          </w:p>
        </w:tc>
        <w:tc>
          <w:tcPr>
            <w:tcW w:w="4394" w:type="dxa"/>
            <w:gridSpan w:val="3"/>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Cs/>
              </w:rPr>
            </w:pPr>
            <w:r w:rsidRPr="00BD4722">
              <w:rPr>
                <w:rFonts w:eastAsiaTheme="minorEastAsia"/>
                <w:bCs/>
              </w:rPr>
              <w:t>68(2)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Cs/>
              </w:rPr>
            </w:pPr>
            <w:r w:rsidRPr="00BD4722">
              <w:rPr>
                <w:rFonts w:eastAsiaTheme="minorEastAsia"/>
                <w:bCs/>
              </w:rPr>
              <w:t>68(2)</w:t>
            </w:r>
          </w:p>
        </w:tc>
      </w:tr>
      <w:tr w:rsidR="00BD4722" w:rsidRPr="00BD4722" w:rsidTr="001D7652">
        <w:trPr>
          <w:cantSplit/>
          <w:trHeight w:hRule="exact" w:val="569"/>
        </w:trPr>
        <w:tc>
          <w:tcPr>
            <w:tcW w:w="851" w:type="dxa"/>
            <w:vMerge/>
            <w:tcBorders>
              <w:top w:val="single" w:sz="4"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61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ind w:left="140"/>
              <w:contextualSpacing/>
              <w:jc w:val="center"/>
              <w:rPr>
                <w:rFonts w:eastAsiaTheme="minorEastAsia"/>
                <w:spacing w:val="-2"/>
              </w:rPr>
            </w:pPr>
            <w:r w:rsidRPr="00BD4722">
              <w:rPr>
                <w:rFonts w:eastAsiaTheme="minorEastAsia"/>
                <w:spacing w:val="-2"/>
              </w:rPr>
              <w:t xml:space="preserve">Обществознание </w:t>
            </w:r>
          </w:p>
        </w:tc>
        <w:tc>
          <w:tcPr>
            <w:tcW w:w="215" w:type="dxa"/>
            <w:gridSpan w:val="2"/>
            <w:vMerge/>
            <w:tcBorders>
              <w:left w:val="single" w:sz="6" w:space="0" w:color="auto"/>
            </w:tcBorders>
            <w:shd w:val="clear" w:color="auto" w:fill="FFFFFF"/>
            <w:vAlign w:val="center"/>
            <w:hideMark/>
          </w:tcPr>
          <w:p w:rsidR="00BD4722" w:rsidRPr="00BD4722" w:rsidRDefault="00BD4722" w:rsidP="00BD4722">
            <w:pPr>
              <w:shd w:val="clear" w:color="auto" w:fill="FFFFFF"/>
              <w:tabs>
                <w:tab w:val="left" w:pos="3920"/>
                <w:tab w:val="left" w:pos="5180"/>
              </w:tabs>
              <w:contextualSpacing/>
              <w:jc w:val="center"/>
              <w:rPr>
                <w:rFonts w:eastAsiaTheme="minorEastAsia"/>
                <w:bCs/>
              </w:rPr>
            </w:pPr>
          </w:p>
        </w:tc>
        <w:tc>
          <w:tcPr>
            <w:tcW w:w="4394" w:type="dxa"/>
            <w:gridSpan w:val="3"/>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Cs/>
              </w:rPr>
            </w:pPr>
            <w:r w:rsidRPr="00BD4722">
              <w:rPr>
                <w:rFonts w:eastAsiaTheme="minorEastAsia"/>
                <w:bCs/>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Cs/>
              </w:rPr>
            </w:pPr>
            <w:r w:rsidRPr="00BD4722">
              <w:rPr>
                <w:rFonts w:eastAsiaTheme="minorEastAsia"/>
                <w:bCs/>
              </w:rPr>
              <w:t>34(1)</w:t>
            </w:r>
          </w:p>
        </w:tc>
      </w:tr>
      <w:tr w:rsidR="00BD4722" w:rsidRPr="00BD4722" w:rsidTr="001D7652">
        <w:trPr>
          <w:cantSplit/>
          <w:trHeight w:hRule="exact" w:val="569"/>
        </w:trPr>
        <w:tc>
          <w:tcPr>
            <w:tcW w:w="851" w:type="dxa"/>
            <w:vMerge/>
            <w:tcBorders>
              <w:top w:val="single" w:sz="4" w:space="0" w:color="auto"/>
              <w:left w:val="single" w:sz="6" w:space="0" w:color="auto"/>
              <w:bottom w:val="single" w:sz="6" w:space="0" w:color="auto"/>
              <w:right w:val="single" w:sz="6" w:space="0" w:color="auto"/>
            </w:tcBorders>
            <w:vAlign w:val="center"/>
          </w:tcPr>
          <w:p w:rsidR="00BD4722" w:rsidRPr="00BD4722" w:rsidRDefault="00BD4722" w:rsidP="00BD4722">
            <w:pPr>
              <w:contextualSpacing/>
              <w:rPr>
                <w:rFonts w:eastAsiaTheme="minorEastAsia"/>
              </w:rPr>
            </w:pPr>
          </w:p>
        </w:tc>
        <w:tc>
          <w:tcPr>
            <w:tcW w:w="36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4722" w:rsidRPr="00BD4722" w:rsidRDefault="00BD4722" w:rsidP="00BD4722">
            <w:pPr>
              <w:shd w:val="clear" w:color="auto" w:fill="FFFFFF"/>
              <w:ind w:left="140"/>
              <w:contextualSpacing/>
              <w:jc w:val="center"/>
              <w:rPr>
                <w:rFonts w:eastAsiaTheme="minorEastAsia"/>
                <w:spacing w:val="-2"/>
              </w:rPr>
            </w:pPr>
            <w:r w:rsidRPr="00BD4722">
              <w:rPr>
                <w:rFonts w:eastAsiaTheme="minorEastAsia"/>
                <w:spacing w:val="-2"/>
              </w:rPr>
              <w:t xml:space="preserve">История </w:t>
            </w:r>
          </w:p>
        </w:tc>
        <w:tc>
          <w:tcPr>
            <w:tcW w:w="215" w:type="dxa"/>
            <w:gridSpan w:val="2"/>
            <w:vMerge/>
            <w:tcBorders>
              <w:left w:val="single" w:sz="6" w:space="0" w:color="auto"/>
            </w:tcBorders>
            <w:shd w:val="clear" w:color="auto" w:fill="FFFFFF"/>
            <w:vAlign w:val="center"/>
          </w:tcPr>
          <w:p w:rsidR="00BD4722" w:rsidRPr="00BD4722" w:rsidRDefault="00BD4722" w:rsidP="00BD4722">
            <w:pPr>
              <w:shd w:val="clear" w:color="auto" w:fill="FFFFFF"/>
              <w:tabs>
                <w:tab w:val="left" w:pos="3920"/>
                <w:tab w:val="left" w:pos="5180"/>
              </w:tabs>
              <w:contextualSpacing/>
              <w:jc w:val="center"/>
              <w:rPr>
                <w:rFonts w:eastAsiaTheme="minorEastAsia"/>
                <w:bCs/>
              </w:rPr>
            </w:pPr>
          </w:p>
        </w:tc>
        <w:tc>
          <w:tcPr>
            <w:tcW w:w="4394" w:type="dxa"/>
            <w:gridSpan w:val="3"/>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Cs/>
              </w:rPr>
            </w:pPr>
            <w:r w:rsidRPr="00BD4722">
              <w:rPr>
                <w:rFonts w:eastAsiaTheme="minorEastAsia"/>
                <w:bCs/>
              </w:rPr>
              <w:t>34(1)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Cs/>
              </w:rPr>
            </w:pPr>
            <w:r w:rsidRPr="00BD4722">
              <w:rPr>
                <w:rFonts w:eastAsiaTheme="minorEastAsia"/>
                <w:bCs/>
              </w:rPr>
              <w:t>34(1)</w:t>
            </w:r>
          </w:p>
        </w:tc>
      </w:tr>
      <w:tr w:rsidR="00BD4722" w:rsidRPr="00BD4722" w:rsidTr="001D7652">
        <w:trPr>
          <w:trHeight w:hRule="exact" w:val="843"/>
        </w:trPr>
        <w:tc>
          <w:tcPr>
            <w:tcW w:w="851" w:type="dxa"/>
            <w:vMerge/>
            <w:tcBorders>
              <w:top w:val="single" w:sz="4" w:space="0" w:color="auto"/>
              <w:left w:val="single" w:sz="6" w:space="0" w:color="auto"/>
              <w:bottom w:val="single" w:sz="6" w:space="0" w:color="auto"/>
              <w:right w:val="single" w:sz="6" w:space="0" w:color="auto"/>
            </w:tcBorders>
            <w:vAlign w:val="center"/>
            <w:hideMark/>
          </w:tcPr>
          <w:p w:rsidR="00BD4722" w:rsidRPr="00BD4722" w:rsidRDefault="00BD4722" w:rsidP="00BD4722">
            <w:pPr>
              <w:contextualSpacing/>
              <w:rPr>
                <w:rFonts w:eastAsiaTheme="minorEastAsia"/>
              </w:rPr>
            </w:pPr>
          </w:p>
        </w:tc>
        <w:tc>
          <w:tcPr>
            <w:tcW w:w="361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D4722" w:rsidRPr="00BD4722" w:rsidRDefault="00BD4722" w:rsidP="00BD4722">
            <w:pPr>
              <w:shd w:val="clear" w:color="auto" w:fill="FFFFFF"/>
              <w:ind w:left="140"/>
              <w:contextualSpacing/>
              <w:jc w:val="center"/>
              <w:rPr>
                <w:rFonts w:eastAsiaTheme="minorEastAsia"/>
                <w:b/>
                <w:bCs/>
              </w:rPr>
            </w:pPr>
            <w:r w:rsidRPr="00BD4722">
              <w:rPr>
                <w:rFonts w:eastAsiaTheme="minorEastAsia"/>
                <w:b/>
                <w:bCs/>
              </w:rPr>
              <w:t xml:space="preserve">Предельно допустимая аудиторная </w:t>
            </w:r>
            <w:r w:rsidRPr="00BD4722">
              <w:rPr>
                <w:rFonts w:eastAsiaTheme="minorEastAsia"/>
                <w:b/>
                <w:bCs/>
                <w:spacing w:val="-2"/>
              </w:rPr>
              <w:t xml:space="preserve">учебная нагрузка при 5-дневной учебной </w:t>
            </w:r>
            <w:r w:rsidRPr="00BD4722">
              <w:rPr>
                <w:rFonts w:eastAsiaTheme="minorEastAsia"/>
                <w:b/>
                <w:bCs/>
                <w:spacing w:val="-5"/>
              </w:rPr>
              <w:t>неделе</w:t>
            </w:r>
          </w:p>
        </w:tc>
        <w:tc>
          <w:tcPr>
            <w:tcW w:w="215" w:type="dxa"/>
            <w:gridSpan w:val="2"/>
            <w:vMerge/>
            <w:tcBorders>
              <w:left w:val="single" w:sz="6" w:space="0" w:color="auto"/>
              <w:bottom w:val="single" w:sz="6" w:space="0" w:color="auto"/>
            </w:tcBorders>
            <w:shd w:val="clear" w:color="auto" w:fill="FFFFFF"/>
            <w:vAlign w:val="center"/>
            <w:hideMark/>
          </w:tcPr>
          <w:p w:rsidR="00BD4722" w:rsidRPr="00BD4722" w:rsidRDefault="00BD4722" w:rsidP="00BD4722">
            <w:pPr>
              <w:shd w:val="clear" w:color="auto" w:fill="FFFFFF"/>
              <w:tabs>
                <w:tab w:val="left" w:pos="3920"/>
                <w:tab w:val="left" w:pos="5180"/>
              </w:tabs>
              <w:contextualSpacing/>
              <w:jc w:val="center"/>
              <w:rPr>
                <w:rFonts w:eastAsiaTheme="minorEastAsia"/>
                <w:b/>
                <w:bCs/>
              </w:rPr>
            </w:pPr>
          </w:p>
        </w:tc>
        <w:tc>
          <w:tcPr>
            <w:tcW w:w="4394" w:type="dxa"/>
            <w:gridSpan w:val="3"/>
            <w:tcBorders>
              <w:top w:val="single" w:sz="6" w:space="0" w:color="auto"/>
              <w:left w:val="nil"/>
              <w:bottom w:val="single" w:sz="6" w:space="0" w:color="auto"/>
              <w:right w:val="single" w:sz="4"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
                <w:bCs/>
                <w:spacing w:val="-1"/>
              </w:rPr>
            </w:pPr>
            <w:r w:rsidRPr="00BD4722">
              <w:rPr>
                <w:rFonts w:eastAsiaTheme="minorEastAsia"/>
                <w:b/>
                <w:bCs/>
                <w:spacing w:val="-1"/>
              </w:rPr>
              <w:t>1156(34)</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D4722" w:rsidRPr="00BD4722" w:rsidRDefault="00BD4722" w:rsidP="00BD4722">
            <w:pPr>
              <w:shd w:val="clear" w:color="auto" w:fill="FFFFFF"/>
              <w:tabs>
                <w:tab w:val="left" w:pos="3920"/>
                <w:tab w:val="left" w:pos="5180"/>
              </w:tabs>
              <w:contextualSpacing/>
              <w:jc w:val="center"/>
              <w:rPr>
                <w:rFonts w:eastAsiaTheme="minorEastAsia"/>
                <w:b/>
                <w:bCs/>
                <w:spacing w:val="-1"/>
              </w:rPr>
            </w:pPr>
            <w:r w:rsidRPr="00BD4722">
              <w:rPr>
                <w:rFonts w:eastAsiaTheme="minorEastAsia"/>
                <w:b/>
                <w:bCs/>
                <w:spacing w:val="-1"/>
              </w:rPr>
              <w:t>1156(34)</w:t>
            </w:r>
          </w:p>
        </w:tc>
      </w:tr>
    </w:tbl>
    <w:p w:rsidR="00BD4722" w:rsidRPr="00BD4722" w:rsidRDefault="00BD4722" w:rsidP="00BD4722">
      <w:pPr>
        <w:spacing w:line="276" w:lineRule="auto"/>
        <w:ind w:left="-1080"/>
        <w:contextualSpacing/>
        <w:rPr>
          <w:rFonts w:eastAsiaTheme="minorEastAsia"/>
        </w:rPr>
      </w:pPr>
    </w:p>
    <w:p w:rsidR="00BD4722" w:rsidRPr="00BD4722" w:rsidRDefault="00BD4722" w:rsidP="00BD4722">
      <w:pPr>
        <w:spacing w:after="200" w:line="276" w:lineRule="auto"/>
        <w:contextualSpacing/>
        <w:rPr>
          <w:rFonts w:eastAsiaTheme="minorEastAsia"/>
        </w:rPr>
      </w:pPr>
    </w:p>
    <w:p w:rsidR="00A9544B" w:rsidRPr="002E62E2" w:rsidRDefault="00A9544B" w:rsidP="00A9544B">
      <w:pPr>
        <w:rPr>
          <w:b/>
          <w:i/>
        </w:rPr>
      </w:pPr>
    </w:p>
    <w:p w:rsidR="00982072" w:rsidRPr="002E62E2" w:rsidRDefault="00982072" w:rsidP="00982072">
      <w:pPr>
        <w:rPr>
          <w:b/>
          <w:i/>
        </w:rPr>
      </w:pPr>
      <w:r w:rsidRPr="002E62E2">
        <w:rPr>
          <w:b/>
          <w:i/>
        </w:rPr>
        <w:t>Организация учебного процесса, применяемые в нем технологии, формы, методы и приемы.</w:t>
      </w:r>
    </w:p>
    <w:p w:rsidR="0069208D" w:rsidRDefault="0069208D" w:rsidP="0069208D">
      <w:r>
        <w:t>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325A99" w:rsidRDefault="00982072" w:rsidP="00982072">
      <w:r>
        <w:t xml:space="preserve">Основной формой организации обучения является </w:t>
      </w:r>
      <w:proofErr w:type="gramStart"/>
      <w:r>
        <w:t>классно-урочная</w:t>
      </w:r>
      <w:proofErr w:type="gramEnd"/>
      <w:r>
        <w:t xml:space="preserve">. Особенности организации образовательного процесса заключаются в применении педагогических технологий, ориентированных на поэтапное создание условий для развития личности учащихся. Технологическое обеспечение происходит за счет использования педагогами школы  современных образовательных технологий, которые обеспечивают  принципы личностно-ориентированного обучения и являются  </w:t>
      </w:r>
      <w:proofErr w:type="spellStart"/>
      <w:r>
        <w:t>здоровьесберегающими</w:t>
      </w:r>
      <w:proofErr w:type="spellEnd"/>
      <w:r>
        <w:t xml:space="preserve">. </w:t>
      </w:r>
    </w:p>
    <w:p w:rsidR="00982072" w:rsidRDefault="00982072" w:rsidP="00982072">
      <w:r>
        <w:t>С учетом особенностей  образования выделены следующие технологии:</w:t>
      </w:r>
    </w:p>
    <w:p w:rsidR="00982072" w:rsidRDefault="00982072" w:rsidP="00BA547A">
      <w:pPr>
        <w:pStyle w:val="ae"/>
        <w:numPr>
          <w:ilvl w:val="0"/>
          <w:numId w:val="8"/>
        </w:numPr>
      </w:pPr>
      <w:r>
        <w:t>информационные,</w:t>
      </w:r>
    </w:p>
    <w:p w:rsidR="00982072" w:rsidRDefault="00982072" w:rsidP="00BA547A">
      <w:pPr>
        <w:pStyle w:val="ae"/>
        <w:numPr>
          <w:ilvl w:val="0"/>
          <w:numId w:val="8"/>
        </w:numPr>
      </w:pPr>
      <w:proofErr w:type="spellStart"/>
      <w:r>
        <w:t>деятельностные</w:t>
      </w:r>
      <w:proofErr w:type="spellEnd"/>
      <w:r>
        <w:t>,</w:t>
      </w:r>
    </w:p>
    <w:p w:rsidR="00982072" w:rsidRDefault="00982072" w:rsidP="00BA547A">
      <w:pPr>
        <w:pStyle w:val="ae"/>
        <w:numPr>
          <w:ilvl w:val="0"/>
          <w:numId w:val="8"/>
        </w:numPr>
      </w:pPr>
      <w:r>
        <w:t>технологии развивающего обучения, творческие, элементы которых используются в образовательной практике.</w:t>
      </w:r>
    </w:p>
    <w:p w:rsidR="00982072" w:rsidRDefault="00982072" w:rsidP="00325A99">
      <w:r>
        <w:t>Личностными показателями эффективности внедрения элементов этих технологий являются:</w:t>
      </w:r>
    </w:p>
    <w:p w:rsidR="00982072" w:rsidRDefault="00982072" w:rsidP="00BA547A">
      <w:pPr>
        <w:pStyle w:val="ae"/>
        <w:numPr>
          <w:ilvl w:val="0"/>
          <w:numId w:val="9"/>
        </w:numPr>
      </w:pPr>
      <w:r>
        <w:t>высокий уровень познавательной активности школьников,</w:t>
      </w:r>
    </w:p>
    <w:p w:rsidR="00982072" w:rsidRDefault="00982072" w:rsidP="00BA547A">
      <w:pPr>
        <w:pStyle w:val="ae"/>
        <w:numPr>
          <w:ilvl w:val="0"/>
          <w:numId w:val="9"/>
        </w:numPr>
      </w:pPr>
      <w:proofErr w:type="spellStart"/>
      <w:r>
        <w:t>сформированность</w:t>
      </w:r>
      <w:proofErr w:type="spellEnd"/>
      <w:r>
        <w:t xml:space="preserve"> навыков творческой, исследовательской деятельности, культуры умственного труда,</w:t>
      </w:r>
    </w:p>
    <w:p w:rsidR="00982072" w:rsidRDefault="00982072" w:rsidP="00BA547A">
      <w:pPr>
        <w:pStyle w:val="ae"/>
        <w:numPr>
          <w:ilvl w:val="0"/>
          <w:numId w:val="9"/>
        </w:numPr>
      </w:pPr>
      <w:r>
        <w:t>система индивидуальных ценностей выпускника,</w:t>
      </w:r>
    </w:p>
    <w:p w:rsidR="00982072" w:rsidRDefault="00982072" w:rsidP="00BA547A">
      <w:pPr>
        <w:pStyle w:val="ae"/>
        <w:numPr>
          <w:ilvl w:val="0"/>
          <w:numId w:val="9"/>
        </w:numPr>
      </w:pPr>
      <w:r>
        <w:t>удовлетворенность учащихся ходом и результа</w:t>
      </w:r>
      <w:r w:rsidR="0069208D">
        <w:t>тами образовательного процесса.</w:t>
      </w:r>
    </w:p>
    <w:p w:rsidR="00982072" w:rsidRDefault="00982072" w:rsidP="00982072">
      <w:r>
        <w:t xml:space="preserve"> К информационным технологиям   относятся лекционно-семинарская система обуче</w:t>
      </w:r>
      <w:r w:rsidR="0069208D">
        <w:t xml:space="preserve">ния, </w:t>
      </w:r>
      <w:r>
        <w:t>технологии поэтапного формирования знаний, обучение учащихся работать с различными источниками информации.</w:t>
      </w:r>
    </w:p>
    <w:p w:rsidR="00982072" w:rsidRDefault="00982072" w:rsidP="00982072">
      <w:r>
        <w:t xml:space="preserve"> К </w:t>
      </w:r>
      <w:proofErr w:type="spellStart"/>
      <w:r>
        <w:t>деятельностным</w:t>
      </w:r>
      <w:proofErr w:type="spellEnd"/>
      <w:r>
        <w:t xml:space="preserve"> технологиям относятся технологии, связанные с формированием у учащихся универсальных способов деятельности, связанных с организацией интеллектуальной, коммуникативной, исследовательской и другими видами деятельности. Обучение творчеству менее всего поддается процессу </w:t>
      </w:r>
      <w:proofErr w:type="spellStart"/>
      <w:r>
        <w:t>технологизации</w:t>
      </w:r>
      <w:proofErr w:type="spellEnd"/>
      <w:r>
        <w:t>. Наиболее оптимальными методами работы с учащимися в данном направлении являются:</w:t>
      </w:r>
    </w:p>
    <w:p w:rsidR="00982072" w:rsidRDefault="00982072" w:rsidP="00982072">
      <w:r>
        <w:t>отбор и включение в программный материал творческих ситуаций,</w:t>
      </w:r>
    </w:p>
    <w:p w:rsidR="00982072" w:rsidRDefault="00982072" w:rsidP="00982072">
      <w:r>
        <w:t>обучение через исследование,</w:t>
      </w:r>
    </w:p>
    <w:p w:rsidR="00982072" w:rsidRDefault="00982072" w:rsidP="00982072">
      <w:r>
        <w:t>обучение процедурам творческой деятельности,</w:t>
      </w:r>
    </w:p>
    <w:p w:rsidR="00982072" w:rsidRDefault="00982072" w:rsidP="00982072">
      <w:r>
        <w:t>организация экспериментальной, исследовательской деятельности учащихся,</w:t>
      </w:r>
    </w:p>
    <w:p w:rsidR="00982072" w:rsidRDefault="00982072" w:rsidP="00982072">
      <w:r>
        <w:t>создание индивидуальных систем обучения одаренных учащихся.</w:t>
      </w:r>
    </w:p>
    <w:p w:rsidR="00982072" w:rsidRDefault="00982072" w:rsidP="00982072">
      <w:r>
        <w:t>Основными формами, реализующими развитие творческих способностей, являются:</w:t>
      </w:r>
    </w:p>
    <w:p w:rsidR="00982072" w:rsidRDefault="00982072" w:rsidP="00BA547A">
      <w:pPr>
        <w:pStyle w:val="ae"/>
        <w:numPr>
          <w:ilvl w:val="0"/>
          <w:numId w:val="10"/>
        </w:numPr>
      </w:pPr>
      <w:r>
        <w:t>метод проектов,</w:t>
      </w:r>
    </w:p>
    <w:p w:rsidR="00982072" w:rsidRDefault="00982072" w:rsidP="00BA547A">
      <w:pPr>
        <w:pStyle w:val="ae"/>
        <w:numPr>
          <w:ilvl w:val="0"/>
          <w:numId w:val="10"/>
        </w:numPr>
      </w:pPr>
      <w:r>
        <w:t>лабораторные практикумы,</w:t>
      </w:r>
    </w:p>
    <w:p w:rsidR="00982072" w:rsidRDefault="00982072" w:rsidP="00BA547A">
      <w:pPr>
        <w:pStyle w:val="ae"/>
        <w:numPr>
          <w:ilvl w:val="0"/>
          <w:numId w:val="10"/>
        </w:numPr>
      </w:pPr>
      <w:r>
        <w:t>учебные дискуссии,</w:t>
      </w:r>
    </w:p>
    <w:p w:rsidR="00982072" w:rsidRDefault="00982072" w:rsidP="00BA547A">
      <w:pPr>
        <w:pStyle w:val="ae"/>
        <w:numPr>
          <w:ilvl w:val="0"/>
          <w:numId w:val="10"/>
        </w:numPr>
      </w:pPr>
      <w:r>
        <w:lastRenderedPageBreak/>
        <w:t>участие в работе научного общества, в  творческих конкурсах, олимпиадах и научно-практических</w:t>
      </w:r>
      <w:r w:rsidR="0069208D">
        <w:t xml:space="preserve"> конференциях различного уровня,</w:t>
      </w:r>
    </w:p>
    <w:p w:rsidR="00982072" w:rsidRDefault="00982072" w:rsidP="00BA547A">
      <w:pPr>
        <w:pStyle w:val="ae"/>
        <w:numPr>
          <w:ilvl w:val="0"/>
          <w:numId w:val="10"/>
        </w:numPr>
      </w:pPr>
      <w:r>
        <w:t>лекционно-семинарская система,</w:t>
      </w:r>
    </w:p>
    <w:p w:rsidR="00982072" w:rsidRDefault="00982072" w:rsidP="00BA547A">
      <w:pPr>
        <w:pStyle w:val="ae"/>
        <w:numPr>
          <w:ilvl w:val="0"/>
          <w:numId w:val="10"/>
        </w:numPr>
      </w:pPr>
      <w:r>
        <w:t>выполнение творческих, проектных работ,</w:t>
      </w:r>
    </w:p>
    <w:p w:rsidR="00982072" w:rsidRDefault="00982072" w:rsidP="00BA547A">
      <w:pPr>
        <w:pStyle w:val="ae"/>
        <w:numPr>
          <w:ilvl w:val="0"/>
          <w:numId w:val="10"/>
        </w:numPr>
      </w:pPr>
      <w:r>
        <w:t>лабораторные работы исследовательского характера.</w:t>
      </w:r>
    </w:p>
    <w:p w:rsidR="00982072" w:rsidRDefault="00982072" w:rsidP="00982072">
      <w:r>
        <w:t xml:space="preserve">    Внедрение диалоговых интерактивных форм обучения и воспитания способствует формированию активной гражданской позиции обучающихся, вовлечению их в социально значимую деятельность, адаптации к быстро меняющимся условиям современной жизни, обеспечивает взаимодействие обучающихся с учителем, помогает в усвоении информации.</w:t>
      </w:r>
    </w:p>
    <w:p w:rsidR="00982072" w:rsidRDefault="00982072" w:rsidP="00982072">
      <w:r>
        <w:t xml:space="preserve">     Образовательное пространство школы ориентировано на обучение и воспитание интеллектуальной, высоконравственной личности, обеспечивает полноценную самореализацию личности, создает условия, в которых ученик приобретает качества личности, отраженные в модели выпускника.</w:t>
      </w:r>
    </w:p>
    <w:p w:rsidR="005306DC" w:rsidRPr="002E62E2" w:rsidRDefault="00A9544B" w:rsidP="005306DC">
      <w:pPr>
        <w:rPr>
          <w:b/>
          <w:i/>
        </w:rPr>
      </w:pPr>
      <w:r w:rsidRPr="002E62E2">
        <w:rPr>
          <w:b/>
          <w:i/>
        </w:rPr>
        <w:t>Ожидаемые результаты</w:t>
      </w:r>
    </w:p>
    <w:p w:rsidR="00A9544B" w:rsidRDefault="00A9544B" w:rsidP="005306DC">
      <w:r>
        <w:t>Выпускник должен:</w:t>
      </w:r>
    </w:p>
    <w:p w:rsidR="00A9544B" w:rsidRDefault="00A9544B" w:rsidP="00A9544B">
      <w:r>
        <w:t xml:space="preserve"> - обладать сформированной Я – концепцией, чувством собственного достоинства и потребностью в самореализации;</w:t>
      </w:r>
    </w:p>
    <w:p w:rsidR="00A9544B" w:rsidRDefault="00A9544B" w:rsidP="00A9544B">
      <w:r>
        <w:t>- знать свои способности, возможности и качества;</w:t>
      </w:r>
    </w:p>
    <w:p w:rsidR="00A9544B" w:rsidRDefault="00A9544B" w:rsidP="00A9544B">
      <w:r>
        <w:t xml:space="preserve">  - обладать сформированным нравственным идеалом, владеть рефлексивными умениями, </w:t>
      </w:r>
      <w:proofErr w:type="spellStart"/>
      <w:r>
        <w:t>занматься</w:t>
      </w:r>
      <w:proofErr w:type="spellEnd"/>
      <w:r>
        <w:t xml:space="preserve"> самовоспитанием и самообразованием, определять жизненные перспективы;</w:t>
      </w:r>
    </w:p>
    <w:p w:rsidR="00A9544B" w:rsidRDefault="00A9544B" w:rsidP="00A9544B">
      <w:r>
        <w:t>- успешно осуществлять самоопределение, которое характеризуется следующими признаками:</w:t>
      </w:r>
    </w:p>
    <w:p w:rsidR="00A9544B" w:rsidRDefault="00B273A5" w:rsidP="00A9544B">
      <w:r>
        <w:t>1.П</w:t>
      </w:r>
      <w:r w:rsidR="00A9544B">
        <w:t>ереживание осмысленности жизни.</w:t>
      </w:r>
    </w:p>
    <w:p w:rsidR="00A9544B" w:rsidRDefault="00B273A5" w:rsidP="00A9544B">
      <w:r>
        <w:t>2. Р</w:t>
      </w:r>
      <w:r w:rsidR="00A9544B">
        <w:t>азмышление о смысле жизни, наличие интереса к своей проблеме и её обсуждение, что   является признаком формирующего самоопределения.</w:t>
      </w:r>
    </w:p>
    <w:p w:rsidR="00A9544B" w:rsidRDefault="00B273A5" w:rsidP="00A9544B">
      <w:r>
        <w:t>3. Ш</w:t>
      </w:r>
      <w:r w:rsidR="00A9544B">
        <w:t>ирокий д</w:t>
      </w:r>
      <w:r>
        <w:t>и</w:t>
      </w:r>
      <w:r w:rsidR="00A9544B">
        <w:t>апазон областей самореализации, проявление активной, творческой индивидуальности.</w:t>
      </w:r>
    </w:p>
    <w:p w:rsidR="00A9544B" w:rsidRDefault="00B273A5" w:rsidP="00A9544B">
      <w:r>
        <w:t>4. В</w:t>
      </w:r>
      <w:r w:rsidR="00A9544B">
        <w:t>идение себя в будущем, долговременное планирование.</w:t>
      </w:r>
    </w:p>
    <w:p w:rsidR="00A9544B" w:rsidRDefault="00B273A5" w:rsidP="00A9544B">
      <w:r>
        <w:t>5. Н</w:t>
      </w:r>
      <w:r w:rsidR="00A9544B">
        <w:t>аличие достаточно широкого спектра личностно значимых позитивных ценностей.</w:t>
      </w:r>
    </w:p>
    <w:p w:rsidR="00A9544B" w:rsidRDefault="00B273A5" w:rsidP="00A9544B">
      <w:r>
        <w:t>6.Э</w:t>
      </w:r>
      <w:r w:rsidR="00A9544B">
        <w:t>моционально привлекательная окрашенность будущего.</w:t>
      </w:r>
    </w:p>
    <w:p w:rsidR="00A9544B" w:rsidRDefault="00B273A5" w:rsidP="00A9544B">
      <w:r>
        <w:t>7. В</w:t>
      </w:r>
      <w:r w:rsidR="00A9544B">
        <w:t>ыбор будущей профессии как проецирование в будущее определённой нравственной позиции; профессия выступает как средство саморазвития и самореализации через внесение своего вклада в развитие общества.</w:t>
      </w:r>
    </w:p>
    <w:p w:rsidR="00A9544B" w:rsidRDefault="00B273A5" w:rsidP="00A9544B">
      <w:r>
        <w:t>8. Н</w:t>
      </w:r>
      <w:r w:rsidR="00A9544B">
        <w:t xml:space="preserve">аличие представления о путях достижения </w:t>
      </w:r>
      <w:r>
        <w:t>с</w:t>
      </w:r>
      <w:r w:rsidR="00A9544B">
        <w:t>воих целей</w:t>
      </w:r>
      <w:r>
        <w:t>.</w:t>
      </w:r>
    </w:p>
    <w:p w:rsidR="008D2FAF" w:rsidRPr="00DA5956" w:rsidRDefault="008D2FAF" w:rsidP="008D2FAF">
      <w:pPr>
        <w:shd w:val="clear" w:color="auto" w:fill="FFFFFF"/>
        <w:tabs>
          <w:tab w:val="left" w:pos="4678"/>
        </w:tabs>
        <w:spacing w:line="422" w:lineRule="exact"/>
        <w:ind w:right="734"/>
        <w:rPr>
          <w:b/>
          <w:bCs/>
        </w:rPr>
      </w:pPr>
      <w:r>
        <w:t>Программный комплекс.</w:t>
      </w:r>
    </w:p>
    <w:p w:rsidR="008D2FAF" w:rsidRDefault="008D2FAF" w:rsidP="008D2FAF"/>
    <w:p w:rsidR="008D2FAF" w:rsidRDefault="008D2FAF" w:rsidP="008D2FAF">
      <w:r>
        <w:t>Для реализации образовательной программы используются:</w:t>
      </w:r>
    </w:p>
    <w:p w:rsidR="008D2FAF" w:rsidRDefault="008D2FAF" w:rsidP="008D2FAF"/>
    <w:p w:rsidR="008D2FAF" w:rsidRDefault="008D2FAF" w:rsidP="008D2FAF">
      <w:r>
        <w:t xml:space="preserve">Рабочие программы, разработанные на основе типовых программ среднего (полного) общего образования, рассмотренные на МО школы и утверждённые директором школы.  </w:t>
      </w:r>
    </w:p>
    <w:p w:rsidR="008D2FAF" w:rsidRDefault="008D2FAF" w:rsidP="008D2FAF">
      <w:r>
        <w:t xml:space="preserve"> Программы для ведения элективных учебных предметов,</w:t>
      </w:r>
      <w:r w:rsidRPr="009A3882">
        <w:t xml:space="preserve"> </w:t>
      </w:r>
      <w:r>
        <w:t>рассмотренные на МО школы и утверждённые директором школы.</w:t>
      </w:r>
    </w:p>
    <w:p w:rsidR="008D2FAF" w:rsidRDefault="008D2FAF" w:rsidP="008D2FAF">
      <w:r>
        <w:t>Качественной реализации учебных программ способствует их преемственность и завершенность, которая обеспечивается  использованием учебно-методических комплектов  одной линии.</w:t>
      </w:r>
    </w:p>
    <w:p w:rsidR="008D2FAF" w:rsidRPr="006B5021" w:rsidRDefault="008D2FAF" w:rsidP="008D2FAF">
      <w:pPr>
        <w:rPr>
          <w:b/>
          <w:u w:val="single"/>
        </w:rPr>
      </w:pPr>
      <w:r w:rsidRPr="006B5021">
        <w:rPr>
          <w:b/>
          <w:u w:val="single"/>
        </w:rPr>
        <w:t>Ресурсное обеспечение образовательного процесса</w:t>
      </w:r>
    </w:p>
    <w:p w:rsidR="008D2FAF" w:rsidRDefault="008D2FAF" w:rsidP="008D2FAF"/>
    <w:tbl>
      <w:tblPr>
        <w:tblW w:w="9499" w:type="dxa"/>
        <w:tblInd w:w="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0"/>
        <w:gridCol w:w="2693"/>
        <w:gridCol w:w="3546"/>
      </w:tblGrid>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Русский язык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1.Русский язык, </w:t>
            </w:r>
          </w:p>
          <w:p w:rsidR="008D2FAF" w:rsidRPr="005306DC" w:rsidRDefault="008D2FAF" w:rsidP="006B5021">
            <w:r w:rsidRPr="005306DC">
              <w:t xml:space="preserve">Власенков А.И., Лебедев Ю.В. Просвещение, 2007 г. 2..Русский язык. </w:t>
            </w:r>
            <w:proofErr w:type="spellStart"/>
            <w:r w:rsidRPr="005306DC">
              <w:t>Гольцова</w:t>
            </w:r>
            <w:proofErr w:type="spellEnd"/>
            <w:r w:rsidRPr="005306DC">
              <w:t xml:space="preserve"> </w:t>
            </w:r>
            <w:proofErr w:type="spellStart"/>
            <w:r w:rsidRPr="005306DC">
              <w:t>Н.Г.Русское</w:t>
            </w:r>
            <w:proofErr w:type="spellEnd"/>
            <w:r w:rsidRPr="005306DC">
              <w:t xml:space="preserve"> слово, 2007г.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1.Методические рекомендации к учебнику, Власенков В.И., М., Просвещение,2010г.</w:t>
            </w:r>
          </w:p>
          <w:p w:rsidR="008D2FAF" w:rsidRPr="005306DC" w:rsidRDefault="008D2FAF" w:rsidP="006B5021">
            <w:r w:rsidRPr="005306DC">
              <w:t xml:space="preserve">2. Подготовка к ЕГЭ, </w:t>
            </w:r>
            <w:proofErr w:type="spellStart"/>
            <w:r w:rsidRPr="005306DC">
              <w:t>Н.А.Сенина</w:t>
            </w:r>
            <w:proofErr w:type="spellEnd"/>
            <w:r w:rsidRPr="005306DC">
              <w:t>, Легион, Ростов на Дону ,</w:t>
            </w:r>
          </w:p>
          <w:p w:rsidR="008D2FAF" w:rsidRPr="005306DC" w:rsidRDefault="008D2FAF" w:rsidP="006B5021">
            <w:r w:rsidRPr="005306DC">
              <w:t>2012 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lastRenderedPageBreak/>
              <w:t>Русский язык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1.Русский язык. Власенков А.И., Лебедев Ю.В. Просвещение, 2007 2..Русский язык. </w:t>
            </w:r>
            <w:proofErr w:type="spellStart"/>
            <w:r w:rsidRPr="005306DC">
              <w:t>Гольцова</w:t>
            </w:r>
            <w:proofErr w:type="spellEnd"/>
            <w:r w:rsidRPr="005306DC">
              <w:t xml:space="preserve"> </w:t>
            </w:r>
            <w:proofErr w:type="spellStart"/>
            <w:r w:rsidRPr="005306DC">
              <w:t>Н.Г.Русское</w:t>
            </w:r>
            <w:proofErr w:type="spellEnd"/>
            <w:r w:rsidRPr="005306DC">
              <w:t xml:space="preserve"> слово, 2007г.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1.Подготовка к ЕГЭ, </w:t>
            </w:r>
            <w:proofErr w:type="spellStart"/>
            <w:r w:rsidRPr="005306DC">
              <w:t>Н.А.Сенина</w:t>
            </w:r>
            <w:proofErr w:type="spellEnd"/>
            <w:r w:rsidRPr="005306DC">
              <w:t>, Легион, Ростов на Дону</w:t>
            </w:r>
            <w:proofErr w:type="gramStart"/>
            <w:r w:rsidRPr="005306DC">
              <w:t xml:space="preserve"> ,</w:t>
            </w:r>
            <w:proofErr w:type="gramEnd"/>
          </w:p>
          <w:p w:rsidR="008D2FAF" w:rsidRPr="005306DC" w:rsidRDefault="008D2FAF" w:rsidP="006B5021">
            <w:r w:rsidRPr="005306DC">
              <w:t>2012г.</w:t>
            </w:r>
          </w:p>
          <w:p w:rsidR="008D2FAF" w:rsidRPr="005306DC" w:rsidRDefault="008D2FAF" w:rsidP="006B5021">
            <w:r w:rsidRPr="005306DC">
              <w:t>2. Форсированный курс подготовки к экзамену</w:t>
            </w:r>
            <w:proofErr w:type="gramStart"/>
            <w:r w:rsidRPr="005306DC">
              <w:t xml:space="preserve"> ,</w:t>
            </w:r>
            <w:proofErr w:type="gramEnd"/>
            <w:r w:rsidRPr="005306DC">
              <w:t xml:space="preserve"> </w:t>
            </w:r>
            <w:proofErr w:type="spellStart"/>
            <w:r w:rsidRPr="005306DC">
              <w:t>Эксмо</w:t>
            </w:r>
            <w:proofErr w:type="spellEnd"/>
            <w:r w:rsidRPr="005306DC">
              <w:t>, 2005г.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Литература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Литература. Лебедев Ю.В. Просвещение, 2007 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Методические советы</w:t>
            </w:r>
            <w:proofErr w:type="gramStart"/>
            <w:r w:rsidRPr="005306DC">
              <w:t xml:space="preserve"> .</w:t>
            </w:r>
            <w:proofErr w:type="gramEnd"/>
            <w:r w:rsidRPr="005306DC">
              <w:t>Книга для учителя,</w:t>
            </w:r>
          </w:p>
          <w:p w:rsidR="008D2FAF" w:rsidRPr="005306DC" w:rsidRDefault="008D2FAF" w:rsidP="006B5021">
            <w:proofErr w:type="spellStart"/>
            <w:r w:rsidRPr="005306DC">
              <w:t>В.И.Коровина</w:t>
            </w:r>
            <w:proofErr w:type="spellEnd"/>
            <w:r w:rsidRPr="005306DC">
              <w:t xml:space="preserve">, </w:t>
            </w:r>
            <w:proofErr w:type="spellStart"/>
            <w:r w:rsidRPr="005306DC">
              <w:t>М..Просвещение</w:t>
            </w:r>
            <w:proofErr w:type="spellEnd"/>
            <w:r w:rsidRPr="005306DC">
              <w:t xml:space="preserve"> 2008г.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Литература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Литература под </w:t>
            </w:r>
            <w:proofErr w:type="spellStart"/>
            <w:r w:rsidRPr="005306DC">
              <w:t>ред</w:t>
            </w:r>
            <w:proofErr w:type="gramStart"/>
            <w:r w:rsidRPr="005306DC">
              <w:t>.Ж</w:t>
            </w:r>
            <w:proofErr w:type="gramEnd"/>
            <w:r w:rsidRPr="005306DC">
              <w:t>уравлева</w:t>
            </w:r>
            <w:proofErr w:type="spellEnd"/>
            <w:r w:rsidRPr="005306DC">
              <w:t>, М.Просвещение,2009г.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Экзамен по литературе</w:t>
            </w:r>
            <w:proofErr w:type="gramStart"/>
            <w:r w:rsidRPr="005306DC">
              <w:t xml:space="preserve"> ,</w:t>
            </w:r>
            <w:proofErr w:type="gramEnd"/>
            <w:r w:rsidRPr="005306DC">
              <w:t xml:space="preserve">Ерохина Е.Л., </w:t>
            </w:r>
            <w:proofErr w:type="spellStart"/>
            <w:r w:rsidRPr="005306DC">
              <w:t>Ювента</w:t>
            </w:r>
            <w:proofErr w:type="spellEnd"/>
            <w:r w:rsidRPr="005306DC">
              <w:t>, 2005г.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Иностранный язык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t xml:space="preserve">Английский </w:t>
            </w:r>
            <w:r w:rsidRPr="005306DC">
              <w:t xml:space="preserve"> язык. </w:t>
            </w:r>
          </w:p>
          <w:p w:rsidR="008D2FAF" w:rsidRPr="005306DC" w:rsidRDefault="008D2FAF" w:rsidP="006B5021">
            <w:r w:rsidRPr="005306DC">
              <w:t xml:space="preserve">Просвещение, 2008г. </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Книга для учителя</w:t>
            </w:r>
            <w:proofErr w:type="gramStart"/>
            <w:r w:rsidRPr="005306DC">
              <w:t xml:space="preserve"> ,</w:t>
            </w:r>
            <w:proofErr w:type="gramEnd"/>
            <w:r w:rsidRPr="005306DC">
              <w:t xml:space="preserve"> М., Просвещение , 2006г.</w:t>
            </w:r>
          </w:p>
          <w:p w:rsidR="008D2FAF" w:rsidRPr="005306DC" w:rsidRDefault="008D2FAF" w:rsidP="006B5021"/>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Иностранный язык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8D2FAF">
            <w:r>
              <w:t xml:space="preserve">Английский </w:t>
            </w:r>
            <w:r w:rsidRPr="005306DC">
              <w:t xml:space="preserve"> язык. </w:t>
            </w:r>
          </w:p>
          <w:p w:rsidR="008D2FAF" w:rsidRPr="005306DC" w:rsidRDefault="008D2FAF" w:rsidP="006B5021">
            <w:r w:rsidRPr="005306DC">
              <w:t>Просвещение, 2008г.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Книга для учителя</w:t>
            </w:r>
            <w:proofErr w:type="gramStart"/>
            <w:r w:rsidRPr="005306DC">
              <w:t xml:space="preserve"> ,</w:t>
            </w:r>
            <w:proofErr w:type="gramEnd"/>
            <w:r w:rsidRPr="005306DC">
              <w:t xml:space="preserve"> М., Просвещение , 2007г.</w:t>
            </w:r>
          </w:p>
          <w:p w:rsidR="008D2FAF" w:rsidRPr="005306DC" w:rsidRDefault="008D2FAF" w:rsidP="006B5021"/>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Математика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1.Алгебра и начала анализа.</w:t>
            </w:r>
          </w:p>
          <w:p w:rsidR="008D2FAF" w:rsidRPr="005306DC" w:rsidRDefault="008D2FAF" w:rsidP="006B5021">
            <w:r w:rsidRPr="005306DC">
              <w:t>Колмогоров А.Н., М., Просвещение 2008г.</w:t>
            </w:r>
          </w:p>
          <w:p w:rsidR="008D2FAF" w:rsidRPr="005306DC" w:rsidRDefault="008D2FAF" w:rsidP="006B5021">
            <w:r w:rsidRPr="005306DC">
              <w:t>2. Геометрия.</w:t>
            </w:r>
          </w:p>
          <w:p w:rsidR="008D2FAF" w:rsidRPr="005306DC" w:rsidRDefault="008D2FAF" w:rsidP="006B5021">
            <w:r w:rsidRPr="005306DC">
              <w:t>Погорелов А.В., Просвещение 2008г.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1.Сборники </w:t>
            </w:r>
            <w:proofErr w:type="spellStart"/>
            <w:r w:rsidRPr="005306DC">
              <w:t>КИМов</w:t>
            </w:r>
            <w:proofErr w:type="spellEnd"/>
          </w:p>
          <w:p w:rsidR="008D2FAF" w:rsidRPr="005306DC" w:rsidRDefault="008D2FAF" w:rsidP="006B5021">
            <w:r w:rsidRPr="005306DC">
              <w:t>2011, 2012 г.</w:t>
            </w:r>
          </w:p>
          <w:p w:rsidR="008D2FAF" w:rsidRPr="005306DC" w:rsidRDefault="008D2FAF" w:rsidP="006B5021">
            <w:r w:rsidRPr="005306DC">
              <w:t>Контрольные и практические работы.</w:t>
            </w:r>
          </w:p>
          <w:p w:rsidR="008D2FAF" w:rsidRPr="005306DC" w:rsidRDefault="008D2FAF" w:rsidP="006B5021">
            <w:proofErr w:type="spellStart"/>
            <w:r w:rsidRPr="005306DC">
              <w:t>Звавич</w:t>
            </w:r>
            <w:proofErr w:type="spellEnd"/>
            <w:r w:rsidRPr="005306DC">
              <w:t xml:space="preserve"> Л.И. Дрофа, 2001г.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Математика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 Алгебра и начала анализа Колмогоров А.Н., М., Просвещение 2008г.</w:t>
            </w:r>
          </w:p>
          <w:p w:rsidR="008D2FAF" w:rsidRPr="005306DC" w:rsidRDefault="008D2FAF" w:rsidP="006B5021">
            <w:r w:rsidRPr="005306DC">
              <w:t xml:space="preserve"> 2. Погорелов А.В., Просвещение 2008г.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 Математика. Всё для ЕГЭ, М., НИИ школьных технологий , 2011 г.</w:t>
            </w:r>
          </w:p>
          <w:p w:rsidR="008D2FAF" w:rsidRPr="005306DC" w:rsidRDefault="008D2FAF" w:rsidP="006B5021">
            <w:r w:rsidRPr="005306DC">
              <w:t>2. Поурочные планы по геометрии, Афанасьева Т.Л., Волгоград, Учитель, 2003г.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Информатика и ИКТ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Информатика и ИКТ</w:t>
            </w:r>
          </w:p>
          <w:p w:rsidR="008D2FAF" w:rsidRPr="005306DC" w:rsidRDefault="008D2FAF" w:rsidP="006B5021">
            <w:proofErr w:type="spellStart"/>
            <w:r w:rsidRPr="005306DC">
              <w:t>Угринович</w:t>
            </w:r>
            <w:proofErr w:type="spellEnd"/>
            <w:r w:rsidRPr="005306DC">
              <w:t xml:space="preserve"> Н.Д., БИНОМ, 2010г.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1.Итоговые тесты по информатике. 10,11 классы. </w:t>
            </w:r>
            <w:proofErr w:type="spellStart"/>
            <w:r w:rsidRPr="005306DC">
              <w:t>М.Экзамен</w:t>
            </w:r>
            <w:proofErr w:type="spellEnd"/>
            <w:r w:rsidRPr="005306DC">
              <w:t xml:space="preserve"> 2012г.</w:t>
            </w:r>
          </w:p>
          <w:p w:rsidR="008D2FAF" w:rsidRPr="005306DC" w:rsidRDefault="008D2FAF" w:rsidP="006B5021">
            <w:r w:rsidRPr="005306DC">
              <w:t xml:space="preserve">2.Контрольно – тренировочные материалы с ответами и комментариями. </w:t>
            </w:r>
            <w:proofErr w:type="spellStart"/>
            <w:r w:rsidRPr="005306DC">
              <w:t>Авдошин</w:t>
            </w:r>
            <w:proofErr w:type="spellEnd"/>
            <w:r w:rsidRPr="005306DC">
              <w:t xml:space="preserve"> С.М.</w:t>
            </w:r>
          </w:p>
          <w:p w:rsidR="008D2FAF" w:rsidRPr="005306DC" w:rsidRDefault="008D2FAF" w:rsidP="006B5021">
            <w:r w:rsidRPr="005306DC">
              <w:t>М. Санкт- Петербург, Просвещение, 2012г.</w:t>
            </w:r>
          </w:p>
          <w:p w:rsidR="008D2FAF" w:rsidRPr="005306DC" w:rsidRDefault="008D2FAF" w:rsidP="006B5021">
            <w:r w:rsidRPr="005306DC">
              <w:t xml:space="preserve">3. Поурочные разработки по информатике 10 </w:t>
            </w:r>
            <w:proofErr w:type="spellStart"/>
            <w:r w:rsidRPr="005306DC">
              <w:t>класс</w:t>
            </w:r>
            <w:proofErr w:type="gramStart"/>
            <w:r w:rsidRPr="005306DC">
              <w:t>,О</w:t>
            </w:r>
            <w:proofErr w:type="gramEnd"/>
            <w:r w:rsidRPr="005306DC">
              <w:t>.Л.Соколова</w:t>
            </w:r>
            <w:proofErr w:type="spellEnd"/>
            <w:r w:rsidRPr="005306DC">
              <w:t>, М.»</w:t>
            </w:r>
            <w:proofErr w:type="spellStart"/>
            <w:r w:rsidRPr="005306DC">
              <w:t>Вако</w:t>
            </w:r>
            <w:proofErr w:type="spellEnd"/>
            <w:r w:rsidRPr="005306DC">
              <w:t>», 2006г.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Информатика и ИКТ 11класс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Информатика и ИКТ</w:t>
            </w:r>
          </w:p>
          <w:p w:rsidR="008D2FAF" w:rsidRPr="005306DC" w:rsidRDefault="008D2FAF" w:rsidP="006B5021">
            <w:proofErr w:type="spellStart"/>
            <w:r w:rsidRPr="005306DC">
              <w:t>Угринович</w:t>
            </w:r>
            <w:proofErr w:type="spellEnd"/>
            <w:r w:rsidRPr="005306DC">
              <w:t xml:space="preserve"> Н.Д., БИНОМ, 2010г.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1.Итоговые тесты по информатике. 10,11 классы. </w:t>
            </w:r>
            <w:proofErr w:type="spellStart"/>
            <w:r w:rsidRPr="005306DC">
              <w:t>М.Экзамен</w:t>
            </w:r>
            <w:proofErr w:type="spellEnd"/>
            <w:r w:rsidRPr="005306DC">
              <w:t xml:space="preserve"> 2012г.</w:t>
            </w:r>
          </w:p>
          <w:p w:rsidR="008D2FAF" w:rsidRPr="005306DC" w:rsidRDefault="008D2FAF" w:rsidP="006B5021">
            <w:r w:rsidRPr="005306DC">
              <w:t xml:space="preserve">2.Контрольно – тренировочные материалы с ответами и комментариями. </w:t>
            </w:r>
            <w:proofErr w:type="spellStart"/>
            <w:r w:rsidRPr="005306DC">
              <w:t>Авдошин</w:t>
            </w:r>
            <w:proofErr w:type="spellEnd"/>
            <w:r w:rsidRPr="005306DC">
              <w:t xml:space="preserve"> С.М.</w:t>
            </w:r>
          </w:p>
          <w:p w:rsidR="008D2FAF" w:rsidRPr="005306DC" w:rsidRDefault="008D2FAF" w:rsidP="006B5021">
            <w:r w:rsidRPr="005306DC">
              <w:t>М. Санкт- Петербург, Просвещение, 2012г.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lastRenderedPageBreak/>
              <w:t>История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1.История России, Сахаров А.Н., Боханов А.Н., </w:t>
            </w:r>
          </w:p>
          <w:p w:rsidR="008D2FAF" w:rsidRPr="005306DC" w:rsidRDefault="008D2FAF" w:rsidP="006B5021">
            <w:r w:rsidRPr="005306DC">
              <w:t>М. Русское слово,2010г.</w:t>
            </w:r>
          </w:p>
          <w:p w:rsidR="008D2FAF" w:rsidRPr="005306DC" w:rsidRDefault="008D2FAF" w:rsidP="006B5021">
            <w:r w:rsidRPr="005306DC">
              <w:t xml:space="preserve">2.Всеобщая история, </w:t>
            </w:r>
            <w:proofErr w:type="spellStart"/>
            <w:r w:rsidRPr="005306DC">
              <w:t>Загладин</w:t>
            </w:r>
            <w:proofErr w:type="spellEnd"/>
            <w:r w:rsidRPr="005306DC">
              <w:t xml:space="preserve"> Н.В. ,Русское слово,2007г.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 Поурочные разработки по истории России, </w:t>
            </w:r>
            <w:proofErr w:type="spellStart"/>
            <w:r w:rsidRPr="005306DC">
              <w:t>Б.Н.Серов</w:t>
            </w:r>
            <w:proofErr w:type="spellEnd"/>
            <w:r w:rsidRPr="005306DC">
              <w:t xml:space="preserve">, </w:t>
            </w:r>
            <w:proofErr w:type="spellStart"/>
            <w:r w:rsidRPr="005306DC">
              <w:t>М.Вако</w:t>
            </w:r>
            <w:proofErr w:type="spellEnd"/>
            <w:r w:rsidRPr="005306DC">
              <w:t>, 2007г.</w:t>
            </w:r>
          </w:p>
          <w:p w:rsidR="008D2FAF" w:rsidRPr="005306DC" w:rsidRDefault="008D2FAF" w:rsidP="006B5021"/>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История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1.История России, Сахаров А.Н., Боханов А.Н., </w:t>
            </w:r>
          </w:p>
          <w:p w:rsidR="008D2FAF" w:rsidRPr="005306DC" w:rsidRDefault="008D2FAF" w:rsidP="006B5021">
            <w:r w:rsidRPr="005306DC">
              <w:t>М. Русское слово,2010г.</w:t>
            </w:r>
          </w:p>
          <w:p w:rsidR="008D2FAF" w:rsidRPr="005306DC" w:rsidRDefault="008D2FAF" w:rsidP="006B5021">
            <w:r w:rsidRPr="005306DC">
              <w:t xml:space="preserve">2.Всеобщая история, </w:t>
            </w:r>
            <w:proofErr w:type="spellStart"/>
            <w:r w:rsidRPr="005306DC">
              <w:t>Загладин</w:t>
            </w:r>
            <w:proofErr w:type="spellEnd"/>
            <w:r w:rsidRPr="005306DC">
              <w:t xml:space="preserve"> Н.В. ,Русское слово,2007г.</w:t>
            </w:r>
          </w:p>
          <w:p w:rsidR="008D2FAF" w:rsidRPr="005306DC" w:rsidRDefault="008D2FAF" w:rsidP="006B5021"/>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 Поурочные разработки по истории России, </w:t>
            </w:r>
            <w:proofErr w:type="spellStart"/>
            <w:r w:rsidRPr="005306DC">
              <w:t>Б.Н.Серов</w:t>
            </w:r>
            <w:proofErr w:type="spellEnd"/>
            <w:r w:rsidRPr="005306DC">
              <w:t xml:space="preserve">, </w:t>
            </w:r>
            <w:proofErr w:type="spellStart"/>
            <w:r w:rsidRPr="005306DC">
              <w:t>М.Вако</w:t>
            </w:r>
            <w:proofErr w:type="spellEnd"/>
            <w:r w:rsidRPr="005306DC">
              <w:t>, 2007г.</w:t>
            </w:r>
          </w:p>
          <w:p w:rsidR="008D2FAF" w:rsidRPr="005306DC" w:rsidRDefault="008D2FAF" w:rsidP="006B5021"/>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Обществознание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Обществознание</w:t>
            </w:r>
          </w:p>
          <w:p w:rsidR="008D2FAF" w:rsidRPr="005306DC" w:rsidRDefault="008D2FAF" w:rsidP="006B5021">
            <w:r w:rsidRPr="005306DC">
              <w:t>Кравченко А.И.,М. Русское слово,2007г.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Поурочные  методические разработки</w:t>
            </w:r>
            <w:proofErr w:type="gramStart"/>
            <w:r w:rsidRPr="005306DC">
              <w:t xml:space="preserve"> ,</w:t>
            </w:r>
            <w:proofErr w:type="gramEnd"/>
            <w:r w:rsidRPr="005306DC">
              <w:t xml:space="preserve"> </w:t>
            </w:r>
            <w:proofErr w:type="spellStart"/>
            <w:r w:rsidRPr="005306DC">
              <w:t>Е.А.Певцова</w:t>
            </w:r>
            <w:proofErr w:type="spellEnd"/>
            <w:r w:rsidRPr="005306DC">
              <w:t>, Русское слово, 2001г.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Обществознание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Обществознание</w:t>
            </w:r>
          </w:p>
          <w:p w:rsidR="008D2FAF" w:rsidRPr="005306DC" w:rsidRDefault="008D2FAF" w:rsidP="006B5021">
            <w:r w:rsidRPr="005306DC">
              <w:t>Кравченко А.И.,М. Русское слово,2007г.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Поурочные  методические разработки</w:t>
            </w:r>
            <w:proofErr w:type="gramStart"/>
            <w:r w:rsidRPr="005306DC">
              <w:t xml:space="preserve"> ,</w:t>
            </w:r>
            <w:proofErr w:type="gramEnd"/>
            <w:r w:rsidRPr="005306DC">
              <w:t xml:space="preserve"> </w:t>
            </w:r>
            <w:proofErr w:type="spellStart"/>
            <w:r w:rsidRPr="005306DC">
              <w:t>Е.А.Певцова</w:t>
            </w:r>
            <w:proofErr w:type="spellEnd"/>
            <w:r w:rsidRPr="005306DC">
              <w:t>, Русское слово, 2001г.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География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География</w:t>
            </w:r>
          </w:p>
          <w:p w:rsidR="008D2FAF" w:rsidRPr="005306DC" w:rsidRDefault="008D2FAF" w:rsidP="006B5021">
            <w:proofErr w:type="spellStart"/>
            <w:r w:rsidRPr="005306DC">
              <w:t>Максаковский</w:t>
            </w:r>
            <w:proofErr w:type="spellEnd"/>
            <w:r w:rsidRPr="005306DC">
              <w:t xml:space="preserve"> В.П., Москва, Просвещение, 2008г.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Поурочные разработки по географии, </w:t>
            </w:r>
            <w:proofErr w:type="spellStart"/>
            <w:r w:rsidRPr="005306DC">
              <w:t>М.Вако</w:t>
            </w:r>
            <w:proofErr w:type="spellEnd"/>
            <w:r w:rsidRPr="005306DC">
              <w:t>, 2006г.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География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proofErr w:type="spellStart"/>
            <w:r w:rsidRPr="005306DC">
              <w:t>Максаковский</w:t>
            </w:r>
            <w:proofErr w:type="spellEnd"/>
            <w:r w:rsidRPr="005306DC">
              <w:t xml:space="preserve"> В.П., Москва, Просвещение, 2008г.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Поурочные разработки по географии, </w:t>
            </w:r>
            <w:proofErr w:type="spellStart"/>
            <w:r w:rsidRPr="005306DC">
              <w:t>М.Вако</w:t>
            </w:r>
            <w:proofErr w:type="spellEnd"/>
            <w:r w:rsidRPr="005306DC">
              <w:t>, 2006г.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Биология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Биология</w:t>
            </w:r>
          </w:p>
          <w:p w:rsidR="008D2FAF" w:rsidRPr="005306DC" w:rsidRDefault="008D2FAF" w:rsidP="006B5021">
            <w:r w:rsidRPr="005306DC">
              <w:t xml:space="preserve">Каменский А.А., </w:t>
            </w:r>
          </w:p>
          <w:p w:rsidR="008D2FAF" w:rsidRPr="005306DC" w:rsidRDefault="008D2FAF" w:rsidP="006B5021">
            <w:r w:rsidRPr="005306DC">
              <w:t>М. Дрофа,2008 год</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Тесты, блиц опросы по общей биологии, </w:t>
            </w:r>
            <w:proofErr w:type="spellStart"/>
            <w:r w:rsidRPr="005306DC">
              <w:t>И.Р.Мухамеджанов</w:t>
            </w:r>
            <w:proofErr w:type="spellEnd"/>
            <w:r w:rsidRPr="005306DC">
              <w:t xml:space="preserve">, М., </w:t>
            </w:r>
            <w:proofErr w:type="spellStart"/>
            <w:r w:rsidRPr="005306DC">
              <w:t>Вако</w:t>
            </w:r>
            <w:proofErr w:type="spellEnd"/>
            <w:r w:rsidRPr="005306DC">
              <w:t>, 2007г.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Биология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Биология</w:t>
            </w:r>
          </w:p>
          <w:p w:rsidR="008D2FAF" w:rsidRPr="005306DC" w:rsidRDefault="008D2FAF" w:rsidP="006B5021">
            <w:r w:rsidRPr="005306DC">
              <w:t xml:space="preserve">Каменский А.А., </w:t>
            </w:r>
          </w:p>
          <w:p w:rsidR="008D2FAF" w:rsidRPr="005306DC" w:rsidRDefault="008D2FAF" w:rsidP="006B5021">
            <w:r w:rsidRPr="005306DC">
              <w:t>М. Дрофа,2008 год</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Биология в схемах и </w:t>
            </w:r>
            <w:proofErr w:type="spellStart"/>
            <w:r w:rsidRPr="005306DC">
              <w:t>таблицах</w:t>
            </w:r>
            <w:proofErr w:type="gramStart"/>
            <w:r w:rsidRPr="005306DC">
              <w:t>,С</w:t>
            </w:r>
            <w:proofErr w:type="gramEnd"/>
            <w:r w:rsidRPr="005306DC">
              <w:t>ПБ</w:t>
            </w:r>
            <w:proofErr w:type="spellEnd"/>
            <w:r w:rsidRPr="005306DC">
              <w:t>, ООО «Виктория плюс», 2007г.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Физика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Физика</w:t>
            </w:r>
          </w:p>
          <w:p w:rsidR="008D2FAF" w:rsidRPr="005306DC" w:rsidRDefault="008D2FAF" w:rsidP="006B5021">
            <w:proofErr w:type="spellStart"/>
            <w:r w:rsidRPr="005306DC">
              <w:t>Генденштейн</w:t>
            </w:r>
            <w:proofErr w:type="spellEnd"/>
            <w:r w:rsidRPr="005306DC">
              <w:t xml:space="preserve"> Л.Э., Дик Ю.И., </w:t>
            </w:r>
            <w:proofErr w:type="spellStart"/>
            <w:r w:rsidRPr="005306DC">
              <w:t>Илекса</w:t>
            </w:r>
            <w:proofErr w:type="spellEnd"/>
            <w:r w:rsidRPr="005306DC">
              <w:t>, 2009г.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1.Контрольные тренировочные материалы, Лебедева </w:t>
            </w:r>
            <w:proofErr w:type="spellStart"/>
            <w:r w:rsidRPr="005306DC">
              <w:t>И.Ю.,Санкт</w:t>
            </w:r>
            <w:proofErr w:type="spellEnd"/>
            <w:r w:rsidRPr="005306DC">
              <w:t>- Петербург, Просвещение, 2012г.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Физика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proofErr w:type="spellStart"/>
            <w:r w:rsidRPr="005306DC">
              <w:t>Генденштейн</w:t>
            </w:r>
            <w:proofErr w:type="spellEnd"/>
            <w:r w:rsidRPr="005306DC">
              <w:t xml:space="preserve"> Л.Э., Дик Ю.И., </w:t>
            </w:r>
            <w:proofErr w:type="spellStart"/>
            <w:r w:rsidRPr="005306DC">
              <w:t>Илекса</w:t>
            </w:r>
            <w:proofErr w:type="spellEnd"/>
            <w:r w:rsidRPr="005306DC">
              <w:t>, 2009г.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1.Решение задач ЕГЭ в 3 частях</w:t>
            </w:r>
            <w:proofErr w:type="gramStart"/>
            <w:r w:rsidRPr="005306DC">
              <w:t xml:space="preserve"> ,</w:t>
            </w:r>
            <w:proofErr w:type="gramEnd"/>
            <w:r w:rsidRPr="005306DC">
              <w:t xml:space="preserve"> Исаков А.Я., </w:t>
            </w:r>
            <w:proofErr w:type="spellStart"/>
            <w:r w:rsidRPr="005306DC">
              <w:t>КамчатГТУ</w:t>
            </w:r>
            <w:proofErr w:type="spellEnd"/>
            <w:r w:rsidRPr="005306DC">
              <w:t>, 2012г.</w:t>
            </w:r>
          </w:p>
          <w:p w:rsidR="008D2FAF" w:rsidRPr="005306DC" w:rsidRDefault="008D2FAF" w:rsidP="006B5021">
            <w:r w:rsidRPr="005306DC">
              <w:t>2.Контрольные тренировочные материалы, Лебедева И.Ю.,</w:t>
            </w:r>
          </w:p>
          <w:p w:rsidR="008D2FAF" w:rsidRPr="005306DC" w:rsidRDefault="008D2FAF" w:rsidP="006B5021">
            <w:r w:rsidRPr="005306DC">
              <w:t>Санкт- Петербург, Просвещение, 2012г.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Химия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Химия </w:t>
            </w:r>
          </w:p>
          <w:p w:rsidR="008D2FAF" w:rsidRPr="005306DC" w:rsidRDefault="008D2FAF" w:rsidP="006B5021">
            <w:r w:rsidRPr="005306DC">
              <w:t>Габриелян О.С.,</w:t>
            </w:r>
          </w:p>
          <w:p w:rsidR="008D2FAF" w:rsidRPr="005306DC" w:rsidRDefault="008D2FAF" w:rsidP="006B5021">
            <w:r w:rsidRPr="005306DC">
              <w:t>Дрофа,2008г.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1.Контрольные и проверочные работы, Габриелян О.С.,М., Дрофа,2008г.</w:t>
            </w:r>
          </w:p>
          <w:p w:rsidR="008D2FAF" w:rsidRPr="005306DC" w:rsidRDefault="008D2FAF" w:rsidP="006B5021">
            <w:r w:rsidRPr="005306DC">
              <w:t xml:space="preserve">2. Сборник задач и упражнений по химии для средней школы, </w:t>
            </w:r>
            <w:proofErr w:type="spellStart"/>
            <w:r w:rsidRPr="005306DC">
              <w:t>И.Г.Хомченко</w:t>
            </w:r>
            <w:proofErr w:type="gramStart"/>
            <w:r w:rsidRPr="005306DC">
              <w:t>,М</w:t>
            </w:r>
            <w:proofErr w:type="gramEnd"/>
            <w:r w:rsidRPr="005306DC">
              <w:t>.РИА«Новая</w:t>
            </w:r>
            <w:proofErr w:type="spellEnd"/>
            <w:r w:rsidRPr="005306DC">
              <w:t xml:space="preserve"> волна»,2008г.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lastRenderedPageBreak/>
              <w:t>Химия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Химия</w:t>
            </w:r>
          </w:p>
          <w:p w:rsidR="008D2FAF" w:rsidRPr="005306DC" w:rsidRDefault="008D2FAF" w:rsidP="006B5021">
            <w:r w:rsidRPr="005306DC">
              <w:t>Габриелян О.С., Дрофа,2009г.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1.Контрольные и проверочные работы, Габриелян О.С.,М., Дрофа,2008г.</w:t>
            </w:r>
          </w:p>
          <w:p w:rsidR="008D2FAF" w:rsidRPr="005306DC" w:rsidRDefault="008D2FAF" w:rsidP="006B5021">
            <w:r w:rsidRPr="005306DC">
              <w:t>2.Сборник олимпиадных  задач</w:t>
            </w:r>
            <w:proofErr w:type="gramStart"/>
            <w:r w:rsidRPr="005306DC">
              <w:t xml:space="preserve"> ,</w:t>
            </w:r>
            <w:proofErr w:type="spellStart"/>
            <w:proofErr w:type="gramEnd"/>
            <w:r w:rsidRPr="005306DC">
              <w:t>В.Н.Доронькин</w:t>
            </w:r>
            <w:proofErr w:type="spellEnd"/>
          </w:p>
          <w:p w:rsidR="008D2FAF" w:rsidRPr="005306DC" w:rsidRDefault="008D2FAF" w:rsidP="006B5021">
            <w:r w:rsidRPr="005306DC">
              <w:t>.Легион, 2008г.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МХК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Мировая художественная культура</w:t>
            </w:r>
          </w:p>
          <w:p w:rsidR="008D2FAF" w:rsidRPr="005306DC" w:rsidRDefault="008D2FAF" w:rsidP="006B5021">
            <w:proofErr w:type="spellStart"/>
            <w:r w:rsidRPr="005306DC">
              <w:t>Л.А.Рапацкая</w:t>
            </w:r>
            <w:proofErr w:type="spellEnd"/>
            <w:proofErr w:type="gramStart"/>
            <w:r w:rsidRPr="005306DC">
              <w:t xml:space="preserve"> ,</w:t>
            </w:r>
            <w:proofErr w:type="gramEnd"/>
            <w:r w:rsidRPr="005306DC">
              <w:t xml:space="preserve"> М.,ВЛАДОС, 2007г.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proofErr w:type="spellStart"/>
            <w:r w:rsidRPr="005306DC">
              <w:t>Медиоресурсы</w:t>
            </w:r>
            <w:proofErr w:type="spellEnd"/>
            <w:r w:rsidRPr="005306DC">
              <w:t>, Интернет - ресурсы</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МХК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Мировая художественная культура</w:t>
            </w:r>
          </w:p>
          <w:p w:rsidR="008D2FAF" w:rsidRPr="005306DC" w:rsidRDefault="008D2FAF" w:rsidP="006B5021">
            <w:proofErr w:type="spellStart"/>
            <w:r w:rsidRPr="005306DC">
              <w:t>Л.А.Рапацкая</w:t>
            </w:r>
            <w:proofErr w:type="spellEnd"/>
            <w:proofErr w:type="gramStart"/>
            <w:r w:rsidRPr="005306DC">
              <w:t xml:space="preserve"> ,</w:t>
            </w:r>
            <w:proofErr w:type="gramEnd"/>
            <w:r w:rsidRPr="005306DC">
              <w:t xml:space="preserve"> М.,ВЛАДОС, 2011г.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proofErr w:type="spellStart"/>
            <w:r w:rsidRPr="005306DC">
              <w:t>Медиоресурсы</w:t>
            </w:r>
            <w:proofErr w:type="spellEnd"/>
            <w:r w:rsidRPr="005306DC">
              <w:t>, Интернет - ресурсы</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Технология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Технология. Базовый уровень. 10,11 классы. </w:t>
            </w:r>
            <w:proofErr w:type="spellStart"/>
            <w:r w:rsidRPr="005306DC">
              <w:t>В.Д.Симоненко</w:t>
            </w:r>
            <w:proofErr w:type="spellEnd"/>
            <w:r w:rsidRPr="005306DC">
              <w:t xml:space="preserve">, М. </w:t>
            </w:r>
            <w:proofErr w:type="spellStart"/>
            <w:r w:rsidRPr="005306DC">
              <w:t>Вентана</w:t>
            </w:r>
            <w:proofErr w:type="spellEnd"/>
            <w:r w:rsidRPr="005306DC">
              <w:t xml:space="preserve"> – Граф», 2009г.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1.Основы технологической культуры. Симоненко В.Д. М </w:t>
            </w:r>
            <w:proofErr w:type="spellStart"/>
            <w:r w:rsidRPr="005306DC">
              <w:t>Вентана</w:t>
            </w:r>
            <w:proofErr w:type="spellEnd"/>
            <w:r w:rsidRPr="005306DC">
              <w:t xml:space="preserve"> – Граф», 2009г.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Технология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Технология. Базовый уровень. 10,11 классы. </w:t>
            </w:r>
            <w:proofErr w:type="spellStart"/>
            <w:r w:rsidRPr="005306DC">
              <w:t>В.Д.Симоненко</w:t>
            </w:r>
            <w:proofErr w:type="spellEnd"/>
            <w:r w:rsidRPr="005306DC">
              <w:t xml:space="preserve">, М. </w:t>
            </w:r>
            <w:proofErr w:type="spellStart"/>
            <w:r w:rsidRPr="005306DC">
              <w:t>Вентана</w:t>
            </w:r>
            <w:proofErr w:type="spellEnd"/>
            <w:r w:rsidRPr="005306DC">
              <w:t xml:space="preserve"> – Граф», 2009г.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1.Основы технологической культуры. Симоненко В.Д. М </w:t>
            </w:r>
            <w:proofErr w:type="spellStart"/>
            <w:r w:rsidRPr="005306DC">
              <w:t>Вентана</w:t>
            </w:r>
            <w:proofErr w:type="spellEnd"/>
            <w:r w:rsidRPr="005306DC">
              <w:t xml:space="preserve"> – Граф», 2009г.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Основы безопасности жизнедеятельности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Основы безопасности жизнедеятельности. Смирнов А.Т. под редакцией Воробьёва Ю.Л.</w:t>
            </w:r>
          </w:p>
          <w:p w:rsidR="008D2FAF" w:rsidRPr="005306DC" w:rsidRDefault="008D2FAF" w:rsidP="006B5021">
            <w:r w:rsidRPr="005306DC">
              <w:t>М. Просвещение,2008г.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Основы безопасности жизнедеятельности. Методические </w:t>
            </w:r>
            <w:proofErr w:type="spellStart"/>
            <w:r w:rsidRPr="005306DC">
              <w:t>матекриалы</w:t>
            </w:r>
            <w:proofErr w:type="spellEnd"/>
            <w:r w:rsidRPr="005306DC">
              <w:t xml:space="preserve"> и документы. Смирнов А.Т. Просвещение , 2004г.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Основы безопасности жизнедеятельности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Основы безопасности жизнедеятельности. Смирнов А.Т. под редакцией Воробьёва Ю.Л.</w:t>
            </w:r>
          </w:p>
          <w:p w:rsidR="008D2FAF" w:rsidRPr="005306DC" w:rsidRDefault="008D2FAF" w:rsidP="006B5021">
            <w:r w:rsidRPr="005306DC">
              <w:t>М. Просвещение,2008г.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Основы безопасности жизнедеятельности. Методические </w:t>
            </w:r>
            <w:proofErr w:type="spellStart"/>
            <w:r w:rsidRPr="005306DC">
              <w:t>матекриалы</w:t>
            </w:r>
            <w:proofErr w:type="spellEnd"/>
            <w:r w:rsidRPr="005306DC">
              <w:t xml:space="preserve"> и документы. Смирнов А.Т. Просвещение , 2004г.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Физическая культура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Лях В.И.,</w:t>
            </w:r>
          </w:p>
          <w:p w:rsidR="008D2FAF" w:rsidRPr="005306DC" w:rsidRDefault="008D2FAF" w:rsidP="006B5021">
            <w:r w:rsidRPr="005306DC">
              <w:t xml:space="preserve"> Просвещение 2010г.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Журнал «Физическая культура в школе»</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Физическая культура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Лях В.И.,</w:t>
            </w:r>
          </w:p>
          <w:p w:rsidR="008D2FAF" w:rsidRPr="005306DC" w:rsidRDefault="008D2FAF" w:rsidP="006B5021">
            <w:r w:rsidRPr="005306DC">
              <w:t xml:space="preserve"> Просвещение 2010г.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Журнал «Физическая культура в школе»</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Математика 10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1.Алгебра и начала анализа.</w:t>
            </w:r>
          </w:p>
          <w:p w:rsidR="008D2FAF" w:rsidRPr="005306DC" w:rsidRDefault="008D2FAF" w:rsidP="006B5021">
            <w:r w:rsidRPr="005306DC">
              <w:t>Колмогоров А.Н., М., Просвещение 2008г.</w:t>
            </w:r>
          </w:p>
          <w:p w:rsidR="008D2FAF" w:rsidRPr="005306DC" w:rsidRDefault="008D2FAF" w:rsidP="006B5021">
            <w:r w:rsidRPr="005306DC">
              <w:t>2. Геометрия.</w:t>
            </w:r>
          </w:p>
          <w:p w:rsidR="008D2FAF" w:rsidRPr="005306DC" w:rsidRDefault="008D2FAF" w:rsidP="006B5021">
            <w:r w:rsidRPr="005306DC">
              <w:t>Погорелов А.В., Просвещение 2008г.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1.Сборники </w:t>
            </w:r>
            <w:proofErr w:type="spellStart"/>
            <w:r w:rsidRPr="005306DC">
              <w:t>КИМов</w:t>
            </w:r>
            <w:proofErr w:type="spellEnd"/>
          </w:p>
          <w:p w:rsidR="008D2FAF" w:rsidRPr="005306DC" w:rsidRDefault="008D2FAF" w:rsidP="006B5021">
            <w:r w:rsidRPr="005306DC">
              <w:t>2011, 2012 г.</w:t>
            </w:r>
          </w:p>
          <w:p w:rsidR="008D2FAF" w:rsidRPr="005306DC" w:rsidRDefault="008D2FAF" w:rsidP="006B5021">
            <w:r w:rsidRPr="005306DC">
              <w:t>Контрольные и практические работы.</w:t>
            </w:r>
          </w:p>
          <w:p w:rsidR="008D2FAF" w:rsidRPr="005306DC" w:rsidRDefault="008D2FAF" w:rsidP="006B5021">
            <w:proofErr w:type="spellStart"/>
            <w:r w:rsidRPr="005306DC">
              <w:t>Звавич</w:t>
            </w:r>
            <w:proofErr w:type="spellEnd"/>
            <w:r w:rsidRPr="005306DC">
              <w:t xml:space="preserve"> Л.И. Дрофа, 2001г.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lastRenderedPageBreak/>
              <w:t>Математика 11 класс</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 Алгебра и начала анализа Колмогоров А.Н., М., Просвещение 2008г.</w:t>
            </w:r>
          </w:p>
          <w:p w:rsidR="008D2FAF" w:rsidRPr="005306DC" w:rsidRDefault="008D2FAF" w:rsidP="006B5021">
            <w:r w:rsidRPr="005306DC">
              <w:t xml:space="preserve"> 2. Погорелов А.В., Просвещение 2008г.</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 Математика. Всё для ЕГЭ, М., НИИ школьных технологий , 2011 г.</w:t>
            </w:r>
          </w:p>
          <w:p w:rsidR="008D2FAF" w:rsidRPr="005306DC" w:rsidRDefault="008D2FAF" w:rsidP="006B5021">
            <w:r w:rsidRPr="005306DC">
              <w:t>2. Поурочные планы по геометрии, Афанасьева Т.Л., Волгоград, Учитель, 2003г.</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11 класс Исследовательская деятельность»</w:t>
            </w:r>
          </w:p>
          <w:p w:rsidR="008D2FAF" w:rsidRPr="005306DC" w:rsidRDefault="008D2FAF" w:rsidP="006B5021">
            <w:pPr>
              <w:jc w:val="center"/>
            </w:pPr>
            <w:r w:rsidRPr="005306DC">
              <w:t>«Исследовательский проект»</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Проектная и исследовательская деятельность, Методическое пособие, Брянск, 2012 год</w:t>
            </w:r>
          </w:p>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tc>
      </w:tr>
      <w:tr w:rsidR="008D2FAF" w:rsidRPr="005306DC" w:rsidTr="006B5021">
        <w:trPr>
          <w:cantSplit/>
          <w:trHeight w:val="517"/>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pPr>
              <w:jc w:val="center"/>
            </w:pPr>
            <w:r w:rsidRPr="005306DC">
              <w:t>Русский язык  11 класс</w:t>
            </w:r>
          </w:p>
          <w:p w:rsidR="008D2FAF" w:rsidRPr="005306DC" w:rsidRDefault="008D2FAF" w:rsidP="006B5021">
            <w:pPr>
              <w:jc w:val="center"/>
            </w:pPr>
            <w:r w:rsidRPr="005306DC">
              <w:t>Курс «Готовимся к ЕГЭ»</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1.ЕГЭ. Учебное пособие под редакцией </w:t>
            </w:r>
            <w:proofErr w:type="spellStart"/>
            <w:r w:rsidRPr="005306DC">
              <w:t>Гольцовой</w:t>
            </w:r>
            <w:proofErr w:type="spellEnd"/>
            <w:r w:rsidRPr="005306DC">
              <w:t xml:space="preserve"> Н.Г., Русское слово, 2009г.</w:t>
            </w:r>
          </w:p>
          <w:p w:rsidR="008D2FAF" w:rsidRPr="005306DC" w:rsidRDefault="008D2FAF" w:rsidP="006B5021">
            <w:r w:rsidRPr="005306DC">
              <w:t xml:space="preserve">2. </w:t>
            </w:r>
            <w:proofErr w:type="spellStart"/>
            <w:proofErr w:type="gramStart"/>
            <w:r w:rsidRPr="005306DC">
              <w:t>Учебно</w:t>
            </w:r>
            <w:proofErr w:type="spellEnd"/>
            <w:r w:rsidRPr="005306DC">
              <w:t xml:space="preserve"> – тренировочные</w:t>
            </w:r>
            <w:proofErr w:type="gramEnd"/>
            <w:r w:rsidRPr="005306DC">
              <w:t xml:space="preserve"> и </w:t>
            </w:r>
            <w:proofErr w:type="spellStart"/>
            <w:r w:rsidRPr="005306DC">
              <w:t>контрольно</w:t>
            </w:r>
            <w:proofErr w:type="spellEnd"/>
            <w:r w:rsidRPr="005306DC">
              <w:t xml:space="preserve"> – измерительные материалы к ЕГЭ.</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 xml:space="preserve">Математика 11 класс </w:t>
            </w:r>
            <w:proofErr w:type="spellStart"/>
            <w:r w:rsidRPr="005306DC">
              <w:t>Курс</w:t>
            </w:r>
            <w:proofErr w:type="gramStart"/>
            <w:r w:rsidRPr="005306DC">
              <w:t>«</w:t>
            </w:r>
            <w:r>
              <w:t>Г</w:t>
            </w:r>
            <w:proofErr w:type="gramEnd"/>
            <w:r>
              <w:t>отовимся</w:t>
            </w:r>
            <w:proofErr w:type="spellEnd"/>
            <w:r>
              <w:t xml:space="preserve"> к ЕГЭ</w:t>
            </w:r>
            <w:r w:rsidRPr="005306DC">
              <w:t>»</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w:t>
            </w:r>
            <w:proofErr w:type="gramStart"/>
            <w:r w:rsidRPr="005306DC">
              <w:t>Учебно – тренировочные</w:t>
            </w:r>
            <w:proofErr w:type="gramEnd"/>
            <w:r w:rsidRPr="005306DC">
              <w:t xml:space="preserve"> и </w:t>
            </w:r>
            <w:proofErr w:type="spellStart"/>
            <w:r w:rsidRPr="005306DC">
              <w:t>контрольно</w:t>
            </w:r>
            <w:proofErr w:type="spellEnd"/>
            <w:r w:rsidRPr="005306DC">
              <w:t xml:space="preserve"> – измерительные материалы к ЕГЭ.</w:t>
            </w:r>
          </w:p>
        </w:tc>
      </w:tr>
      <w:tr w:rsidR="008D2FAF" w:rsidRPr="005306DC" w:rsidTr="006B5021">
        <w:trPr>
          <w:cantSplit/>
          <w:trHeight w:val="264"/>
        </w:trPr>
        <w:tc>
          <w:tcPr>
            <w:tcW w:w="3260"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Обществознание  11 класс   Курс</w:t>
            </w:r>
            <w:r w:rsidR="00FF0EB1">
              <w:t xml:space="preserve"> </w:t>
            </w:r>
            <w:r w:rsidRPr="005306DC">
              <w:t xml:space="preserve">«Подготовка к ЕГЭ            </w:t>
            </w:r>
          </w:p>
        </w:tc>
        <w:tc>
          <w:tcPr>
            <w:tcW w:w="2693" w:type="dxa"/>
            <w:tcBorders>
              <w:top w:val="single" w:sz="4" w:space="0" w:color="auto"/>
              <w:left w:val="single" w:sz="4" w:space="0" w:color="auto"/>
              <w:bottom w:val="single" w:sz="4" w:space="0" w:color="auto"/>
              <w:right w:val="single" w:sz="4" w:space="0" w:color="auto"/>
            </w:tcBorders>
          </w:tcPr>
          <w:p w:rsidR="008D2FAF" w:rsidRPr="005306DC" w:rsidRDefault="008D2FAF" w:rsidP="006B5021"/>
        </w:tc>
        <w:tc>
          <w:tcPr>
            <w:tcW w:w="3546" w:type="dxa"/>
            <w:tcBorders>
              <w:top w:val="single" w:sz="4" w:space="0" w:color="auto"/>
              <w:left w:val="single" w:sz="4" w:space="0" w:color="auto"/>
              <w:bottom w:val="single" w:sz="4" w:space="0" w:color="auto"/>
              <w:right w:val="single" w:sz="4" w:space="0" w:color="auto"/>
            </w:tcBorders>
          </w:tcPr>
          <w:p w:rsidR="008D2FAF" w:rsidRPr="005306DC" w:rsidRDefault="008D2FAF" w:rsidP="006B5021">
            <w:r w:rsidRPr="005306DC">
              <w:t>1.Экспресс – репетитор для подготовки к ЕГЭ. Баранов П.А. Экономика, 2009г..</w:t>
            </w:r>
          </w:p>
          <w:p w:rsidR="008D2FAF" w:rsidRPr="005306DC" w:rsidRDefault="008D2FAF" w:rsidP="006B5021">
            <w:r w:rsidRPr="005306DC">
              <w:t xml:space="preserve">2. Обществознание. Профильный </w:t>
            </w:r>
            <w:proofErr w:type="spellStart"/>
            <w:r w:rsidRPr="005306DC">
              <w:t>уровень</w:t>
            </w:r>
            <w:proofErr w:type="gramStart"/>
            <w:r w:rsidRPr="005306DC">
              <w:t>,Б</w:t>
            </w:r>
            <w:proofErr w:type="gramEnd"/>
            <w:r w:rsidRPr="005306DC">
              <w:t>оголюбов</w:t>
            </w:r>
            <w:proofErr w:type="spellEnd"/>
            <w:r w:rsidRPr="005306DC">
              <w:t xml:space="preserve"> Л.Н. М. 2007г.</w:t>
            </w:r>
          </w:p>
        </w:tc>
      </w:tr>
    </w:tbl>
    <w:p w:rsidR="00A9544B" w:rsidRDefault="00A9544B" w:rsidP="00A9544B">
      <w:bookmarkStart w:id="2" w:name="_GoBack"/>
      <w:bookmarkEnd w:id="2"/>
    </w:p>
    <w:p w:rsidR="008D2FAF" w:rsidRDefault="008D2FAF" w:rsidP="008D2FAF">
      <w:pPr>
        <w:jc w:val="both"/>
      </w:pPr>
      <w:r>
        <w:t>. Организация учебного процесса, применяемые в нем технологии, формы, методы и приемы.</w:t>
      </w:r>
    </w:p>
    <w:p w:rsidR="008D2FAF" w:rsidRDefault="008D2FAF" w:rsidP="008D2FAF">
      <w:pPr>
        <w:jc w:val="both"/>
      </w:pPr>
      <w: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8D2FAF" w:rsidRDefault="008D2FAF" w:rsidP="008D2FAF">
      <w:pPr>
        <w:jc w:val="both"/>
      </w:pPr>
      <w:r>
        <w:t xml:space="preserve">Основной формой организации обучения является </w:t>
      </w:r>
      <w:proofErr w:type="gramStart"/>
      <w:r>
        <w:t>классно-урочная</w:t>
      </w:r>
      <w:proofErr w:type="gramEnd"/>
      <w:r>
        <w:t xml:space="preserve">. Особенности организации образовательного процесса заключаются в применении педагогических технологий, ориентированных на поэтапное создание условий для развития личности учащихся. Технологическое обеспечение происходит за счет использования педагогами школы  современных образовательных технологий, которые обеспечивают  принципы личностно-ориентированного обучения и являются  </w:t>
      </w:r>
      <w:proofErr w:type="spellStart"/>
      <w:r>
        <w:t>здоровьесберегающими</w:t>
      </w:r>
      <w:proofErr w:type="spellEnd"/>
      <w:r>
        <w:t>. С учетом особенностей  образования выделены следующие технологии:</w:t>
      </w:r>
    </w:p>
    <w:p w:rsidR="008D2FAF" w:rsidRDefault="008D2FAF" w:rsidP="008D2FAF">
      <w:pPr>
        <w:jc w:val="both"/>
      </w:pPr>
      <w:r>
        <w:t xml:space="preserve">информационные, </w:t>
      </w:r>
      <w:proofErr w:type="spellStart"/>
      <w:r>
        <w:t>деятельностные</w:t>
      </w:r>
      <w:proofErr w:type="spellEnd"/>
      <w:r>
        <w:t>, технологии развивающего обучения, творческие, элементы которых используются в образовательной практике.</w:t>
      </w:r>
    </w:p>
    <w:p w:rsidR="008D2FAF" w:rsidRDefault="008D2FAF" w:rsidP="008D2FAF">
      <w:pPr>
        <w:jc w:val="both"/>
      </w:pPr>
      <w:r>
        <w:t>Личностными показателями эффективности внедрения элементов этих технологий являются:</w:t>
      </w:r>
    </w:p>
    <w:p w:rsidR="008D2FAF" w:rsidRDefault="008D2FAF" w:rsidP="008D2FAF">
      <w:pPr>
        <w:jc w:val="both"/>
      </w:pPr>
      <w:r>
        <w:t xml:space="preserve">высокий уровень познавательной активности школьников, </w:t>
      </w:r>
      <w:proofErr w:type="spellStart"/>
      <w:r>
        <w:t>сформированность</w:t>
      </w:r>
      <w:proofErr w:type="spellEnd"/>
      <w:r>
        <w:t xml:space="preserve"> навыков творческой, исследовательской деятельности, культуры умственного труда, система индивидуальных ценностей выпускника, удовлетворенность учащихся ходом и результатами образовательного процесса.</w:t>
      </w:r>
    </w:p>
    <w:p w:rsidR="008D2FAF" w:rsidRDefault="008D2FAF" w:rsidP="008D2FAF">
      <w:pPr>
        <w:jc w:val="both"/>
      </w:pPr>
      <w:r>
        <w:t xml:space="preserve">    К информационным технологиям   относятся лекционно-семинарская система обучения, технологии поэтапного формирования знаний, обучение учащихся работать с различными источниками информации.</w:t>
      </w:r>
    </w:p>
    <w:p w:rsidR="008D2FAF" w:rsidRDefault="008D2FAF" w:rsidP="008D2FAF">
      <w:pPr>
        <w:jc w:val="both"/>
      </w:pPr>
      <w:r>
        <w:t xml:space="preserve"> К </w:t>
      </w:r>
      <w:proofErr w:type="spellStart"/>
      <w:r>
        <w:t>деятельностным</w:t>
      </w:r>
      <w:proofErr w:type="spellEnd"/>
      <w:r>
        <w:t xml:space="preserve"> технологиям относятся технологии, связанные с формированием у учащихся универсальных способов деятельности, связанных с организацией интеллектуальной, коммуникативной, исследовательской и другими видами деятельности. Обучение творчеству менее всего поддается процессу </w:t>
      </w:r>
      <w:proofErr w:type="spellStart"/>
      <w:r>
        <w:t>технологизации</w:t>
      </w:r>
      <w:proofErr w:type="spellEnd"/>
      <w:r>
        <w:t>. Наиболее оптимальными методами работы с учащимися в данном направлении являются:</w:t>
      </w:r>
    </w:p>
    <w:p w:rsidR="008D2FAF" w:rsidRDefault="008D2FAF" w:rsidP="008D2FAF">
      <w:pPr>
        <w:jc w:val="both"/>
      </w:pPr>
      <w:r>
        <w:t>отбор и включение в программный материал творческих ситуаций,</w:t>
      </w:r>
    </w:p>
    <w:p w:rsidR="008D2FAF" w:rsidRDefault="008D2FAF" w:rsidP="008D2FAF">
      <w:pPr>
        <w:jc w:val="both"/>
      </w:pPr>
      <w:r>
        <w:t>обучение через исследование,</w:t>
      </w:r>
    </w:p>
    <w:p w:rsidR="008D2FAF" w:rsidRDefault="008D2FAF" w:rsidP="008D2FAF">
      <w:pPr>
        <w:jc w:val="both"/>
      </w:pPr>
      <w:r>
        <w:lastRenderedPageBreak/>
        <w:t xml:space="preserve"> обучение процедурам творческой деятельности,</w:t>
      </w:r>
    </w:p>
    <w:p w:rsidR="008D2FAF" w:rsidRDefault="008D2FAF" w:rsidP="008D2FAF">
      <w:pPr>
        <w:jc w:val="both"/>
      </w:pPr>
      <w:r>
        <w:t>организация экспериментальной, исследовательской деятельности учащихся,</w:t>
      </w:r>
    </w:p>
    <w:p w:rsidR="008D2FAF" w:rsidRDefault="008D2FAF" w:rsidP="008D2FAF">
      <w:pPr>
        <w:jc w:val="both"/>
      </w:pPr>
      <w:r>
        <w:t>создание индивидуальных систем обучения одаренных учащихся.</w:t>
      </w:r>
    </w:p>
    <w:p w:rsidR="008D2FAF" w:rsidRDefault="008D2FAF" w:rsidP="008D2FAF">
      <w:r>
        <w:t>Основными формами, реализующими развитие творческих способностей, являются:</w:t>
      </w:r>
    </w:p>
    <w:p w:rsidR="008D2FAF" w:rsidRDefault="008D2FAF" w:rsidP="008D2FAF">
      <w:r>
        <w:t>метод проектов,</w:t>
      </w:r>
    </w:p>
    <w:p w:rsidR="008D2FAF" w:rsidRDefault="008D2FAF" w:rsidP="008D2FAF">
      <w:r>
        <w:t>лабораторные практикумы,</w:t>
      </w:r>
    </w:p>
    <w:p w:rsidR="008D2FAF" w:rsidRDefault="008D2FAF" w:rsidP="008D2FAF">
      <w:r>
        <w:t xml:space="preserve"> учебные дискуссии,</w:t>
      </w:r>
    </w:p>
    <w:p w:rsidR="008D2FAF" w:rsidRDefault="008D2FAF" w:rsidP="008D2FAF">
      <w:r>
        <w:t>участие в работе научного общества, в  творческих конкурсах, олимпиадах и научно-практических конференциях различного уровня,</w:t>
      </w:r>
    </w:p>
    <w:p w:rsidR="008D2FAF" w:rsidRDefault="008D2FAF" w:rsidP="008D2FAF">
      <w:r>
        <w:t>лекционно-семинарская система,</w:t>
      </w:r>
    </w:p>
    <w:p w:rsidR="008D2FAF" w:rsidRDefault="008D2FAF" w:rsidP="008D2FAF">
      <w:r>
        <w:t>выполнение творческих, проектных работ,</w:t>
      </w:r>
    </w:p>
    <w:p w:rsidR="008D2FAF" w:rsidRDefault="008D2FAF" w:rsidP="008D2FAF">
      <w:r>
        <w:t>лабораторные работы исследовательского характера.</w:t>
      </w:r>
    </w:p>
    <w:p w:rsidR="008D2FAF" w:rsidRDefault="008D2FAF" w:rsidP="008D2FAF">
      <w:r>
        <w:t xml:space="preserve">    Внедрение диалоговых интерактивных форм обучения и воспитания способствует формированию активной гражданской позиции обучающихся, вовлечению их в социально значимую деятельность, адаптации к быстро меняющимся условиям современной жизни, обеспечивает взаимодействие обучающихся с учителем, помогает в усвоении информации.</w:t>
      </w:r>
    </w:p>
    <w:p w:rsidR="008D2FAF" w:rsidRDefault="008D2FAF" w:rsidP="008D2FAF">
      <w:r>
        <w:t xml:space="preserve">     Образовательное пространство школы ориентировано на обучение и воспитание интеллектуальной, высоконравственной личности, обеспечивает полноценную самореализацию личности, создает условия, в которых ученик приобретает качества личности, отраженные в модели выпускника.</w:t>
      </w:r>
    </w:p>
    <w:p w:rsidR="008D2FAF" w:rsidRDefault="008D2FAF" w:rsidP="008D2FAF">
      <w:r>
        <w:t>4.5.Ожидаемые результаты</w:t>
      </w:r>
    </w:p>
    <w:p w:rsidR="008D2FAF" w:rsidRDefault="008D2FAF" w:rsidP="008D2FAF">
      <w:r>
        <w:t>Выпускник должен:</w:t>
      </w:r>
    </w:p>
    <w:p w:rsidR="008D2FAF" w:rsidRDefault="008D2FAF" w:rsidP="008D2FAF">
      <w:r>
        <w:t xml:space="preserve"> - обладать сформированной Я – концепцией, чувством собственного достоинства и потребностью в самореализации;</w:t>
      </w:r>
    </w:p>
    <w:p w:rsidR="008D2FAF" w:rsidRDefault="008D2FAF" w:rsidP="008D2FAF">
      <w:r>
        <w:t>- знать свои способности, возможности и качества;</w:t>
      </w:r>
    </w:p>
    <w:p w:rsidR="008D2FAF" w:rsidRDefault="008D2FAF" w:rsidP="008D2FAF">
      <w:r>
        <w:t xml:space="preserve">  - обладать сформированным нравственным идеалом, владеть рефлексивными умениями, </w:t>
      </w:r>
      <w:proofErr w:type="spellStart"/>
      <w:r>
        <w:t>занматься</w:t>
      </w:r>
      <w:proofErr w:type="spellEnd"/>
      <w:r>
        <w:t xml:space="preserve"> самовоспитанием и самообразованием, определять жизненные перспективы;</w:t>
      </w:r>
    </w:p>
    <w:p w:rsidR="008D2FAF" w:rsidRDefault="008D2FAF" w:rsidP="008D2FAF">
      <w:r>
        <w:t>- успешно осуществлять самоопределение, которое характеризуется следующими признаками:</w:t>
      </w:r>
    </w:p>
    <w:p w:rsidR="008D2FAF" w:rsidRDefault="008D2FAF" w:rsidP="008D2FAF">
      <w:r>
        <w:t>1.Переживание осмысленности жизни.</w:t>
      </w:r>
    </w:p>
    <w:p w:rsidR="008D2FAF" w:rsidRDefault="008D2FAF" w:rsidP="008D2FAF">
      <w:r>
        <w:t>2. Размышление о смысле жизни, наличие интереса к своей проблеме и её обсуждение, что   является признаком формирующего самоопределения.</w:t>
      </w:r>
    </w:p>
    <w:p w:rsidR="008D2FAF" w:rsidRDefault="008D2FAF" w:rsidP="008D2FAF">
      <w:r>
        <w:t>3. Широкий диапазон областей самореализации, проявление активной, творческой индивидуальности.</w:t>
      </w:r>
    </w:p>
    <w:p w:rsidR="008D2FAF" w:rsidRDefault="008D2FAF" w:rsidP="008D2FAF">
      <w:r>
        <w:t>4. Видение себя в будущем, долговременное планирование.</w:t>
      </w:r>
    </w:p>
    <w:p w:rsidR="008D2FAF" w:rsidRDefault="008D2FAF" w:rsidP="008D2FAF">
      <w:r>
        <w:t>5. Наличие достаточно широкого спектра личностно значимых позитивных ценностей.</w:t>
      </w:r>
    </w:p>
    <w:p w:rsidR="008D2FAF" w:rsidRDefault="008D2FAF" w:rsidP="008D2FAF">
      <w:r>
        <w:t>6.Эмоционально привлекательная окрашенность будущего.</w:t>
      </w:r>
    </w:p>
    <w:p w:rsidR="008D2FAF" w:rsidRDefault="008D2FAF" w:rsidP="008D2FAF">
      <w:r>
        <w:t>7. Выбор будущей профессии как проецирование в будущее определённой нравственной позиции; профессия выступает как средство саморазвития и самореализации через внесение своего вклада в развитие общества.</w:t>
      </w:r>
    </w:p>
    <w:p w:rsidR="008D2FAF" w:rsidRDefault="008D2FAF" w:rsidP="008D2FAF">
      <w:r>
        <w:t xml:space="preserve">8. Наличие представления о путях достижения своих целей. </w:t>
      </w:r>
    </w:p>
    <w:p w:rsidR="008D2FAF" w:rsidRDefault="008D2FAF" w:rsidP="00A9544B"/>
    <w:p w:rsidR="00325A99" w:rsidRDefault="00325A99" w:rsidP="00A9544B">
      <w:r w:rsidRPr="00660B9E">
        <w:rPr>
          <w:b/>
          <w:u w:val="single"/>
        </w:rPr>
        <w:t xml:space="preserve">РАЗДЕЛ </w:t>
      </w:r>
      <w:r w:rsidR="006B5021">
        <w:rPr>
          <w:b/>
          <w:u w:val="single"/>
        </w:rPr>
        <w:t>4</w:t>
      </w:r>
      <w:r w:rsidR="00A9544B">
        <w:t>.</w:t>
      </w:r>
    </w:p>
    <w:p w:rsidR="00A9544B" w:rsidRDefault="00A9544B" w:rsidP="00325A99">
      <w:pPr>
        <w:jc w:val="center"/>
        <w:rPr>
          <w:b/>
          <w:sz w:val="22"/>
        </w:rPr>
      </w:pPr>
      <w:r w:rsidRPr="00325A99">
        <w:rPr>
          <w:b/>
          <w:sz w:val="22"/>
        </w:rPr>
        <w:t>СИСТЕМА ОЦЕНИВАНИЯ РЕЗУЛЬТАТОВ ОСВОЕНИЯ ОБРАЗОВАТЕЛЬНОЙ ПРОГРАММЫ.</w:t>
      </w:r>
    </w:p>
    <w:p w:rsidR="00325A99" w:rsidRPr="00325A99" w:rsidRDefault="00325A99" w:rsidP="00325A99">
      <w:pPr>
        <w:jc w:val="center"/>
        <w:rPr>
          <w:b/>
          <w:sz w:val="22"/>
        </w:rPr>
      </w:pPr>
    </w:p>
    <w:p w:rsidR="00A9544B" w:rsidRDefault="00325A99" w:rsidP="00A9544B">
      <w:r>
        <w:t>В 10</w:t>
      </w:r>
      <w:r w:rsidR="00A9544B">
        <w:t xml:space="preserve">-11 классах по </w:t>
      </w:r>
      <w:proofErr w:type="spellStart"/>
      <w:r w:rsidR="00A9544B">
        <w:t>пятибальной</w:t>
      </w:r>
      <w:proofErr w:type="spellEnd"/>
      <w:r w:rsidR="00A9544B">
        <w:t xml:space="preserve"> системе: «5»-отлично, «4» - хорошо, «3»-удовлетворительно, «2» - неудовлетворительно</w:t>
      </w:r>
      <w:r w:rsidR="0069208D">
        <w:t>.</w:t>
      </w:r>
    </w:p>
    <w:p w:rsidR="00B273A5" w:rsidRDefault="00325A99" w:rsidP="00A9544B">
      <w:proofErr w:type="gramStart"/>
      <w:r>
        <w:t>Обучающимся</w:t>
      </w:r>
      <w:proofErr w:type="gramEnd"/>
      <w:r>
        <w:t xml:space="preserve"> 10-11</w:t>
      </w:r>
      <w:r w:rsidR="00A9544B">
        <w:t xml:space="preserve">классов  промежуточные итоговые оценки в </w:t>
      </w:r>
      <w:r w:rsidR="00DA5956">
        <w:t xml:space="preserve">баллах  выставляются </w:t>
      </w:r>
      <w:r w:rsidR="00B273A5">
        <w:t>за полугодие.</w:t>
      </w:r>
    </w:p>
    <w:p w:rsidR="00A9544B" w:rsidRDefault="00A9544B" w:rsidP="00A9544B">
      <w:r>
        <w:t xml:space="preserve">Учитель, проверяя и оценивая работы (в том числе контрольные), устные ответы </w:t>
      </w:r>
      <w:proofErr w:type="gramStart"/>
      <w:r>
        <w:t>обучающихся</w:t>
      </w:r>
      <w:proofErr w:type="gramEnd"/>
      <w:r>
        <w:t xml:space="preserve">, достигнутые ими навыки и умения, выставляет отметку в классный журнал и дневник обучающегося.   </w:t>
      </w:r>
    </w:p>
    <w:p w:rsidR="00A9544B" w:rsidRDefault="00A9544B" w:rsidP="00A9544B">
      <w:proofErr w:type="gramStart"/>
      <w:r>
        <w:t>Обучающиеся</w:t>
      </w:r>
      <w:proofErr w:type="gramEnd"/>
      <w:r>
        <w:t>, освоившие  в полном   объеме     образовательную программу учебного года, переводятся в следующий класс.</w:t>
      </w:r>
    </w:p>
    <w:p w:rsidR="00A9544B" w:rsidRDefault="00A9544B" w:rsidP="00A9544B">
      <w:r>
        <w:t xml:space="preserve">В следующий класс могут быть условно </w:t>
      </w:r>
      <w:proofErr w:type="gramStart"/>
      <w:r>
        <w:t>переведены</w:t>
      </w:r>
      <w:proofErr w:type="gramEnd"/>
      <w:r>
        <w:t xml:space="preserve"> обучающиеся, имеющие по итогам учебного года  академическую задолженность по одному предмету.</w:t>
      </w:r>
    </w:p>
    <w:p w:rsidR="00A9544B" w:rsidRDefault="00A9544B" w:rsidP="00A9544B">
      <w:r>
        <w:lastRenderedPageBreak/>
        <w:t xml:space="preserve">Ответственность  за ликвидацию  </w:t>
      </w:r>
      <w:proofErr w:type="gramStart"/>
      <w:r>
        <w:t>обучающимися</w:t>
      </w:r>
      <w:proofErr w:type="gramEnd"/>
      <w:r>
        <w:t xml:space="preserve">  академической задолженности в течение  следующего года возлагается  на их родителей (законных представителей).</w:t>
      </w:r>
    </w:p>
    <w:p w:rsidR="00A9544B" w:rsidRDefault="00A9544B" w:rsidP="00A9544B">
      <w:r>
        <w:t>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Брянской области, осуществляющими полномочия в сфере образования.</w:t>
      </w:r>
    </w:p>
    <w:p w:rsidR="00A9544B" w:rsidRDefault="00A9544B" w:rsidP="00A9544B">
      <w:r>
        <w:t xml:space="preserve">Итоговая аттестация обучающихся, </w:t>
      </w:r>
      <w:r w:rsidR="00325A99">
        <w:t xml:space="preserve">освоивших программу </w:t>
      </w:r>
      <w:r>
        <w:t>среднего общего образования проводится в форме единого государственного экзамена (ЕГЭ</w:t>
      </w:r>
      <w:r w:rsidR="00325A99">
        <w:t>).</w:t>
      </w:r>
    </w:p>
    <w:p w:rsidR="00A9544B" w:rsidRDefault="00A9544B" w:rsidP="00A9544B">
      <w:r>
        <w:t xml:space="preserve">Для выпускников с ограниченными возможностями здоровья государственная </w:t>
      </w:r>
      <w:r w:rsidR="002E62E2">
        <w:t>итоговая</w:t>
      </w:r>
      <w:r>
        <w:t xml:space="preserve"> аттестация может по их желанию проводиться в форме ЕГЭ (единый государственный экзамен) или ГВЭ (государственный выпускной экзамен). При этом допускается сочета</w:t>
      </w:r>
      <w:r w:rsidR="002E62E2">
        <w:t xml:space="preserve">ние обеих форм государственной итоговой </w:t>
      </w:r>
      <w:r>
        <w:t xml:space="preserve"> аттестации.</w:t>
      </w:r>
    </w:p>
    <w:p w:rsidR="00A9544B" w:rsidRDefault="00A9544B" w:rsidP="00A9544B">
      <w:r>
        <w:t>Лицам</w:t>
      </w:r>
      <w:r w:rsidR="00B273A5">
        <w:t xml:space="preserve">, не завершившим </w:t>
      </w:r>
      <w:r>
        <w:t xml:space="preserve"> среднее общее образование, Учреждением выдаются справки установленного образца.</w:t>
      </w:r>
    </w:p>
    <w:p w:rsidR="00A9544B" w:rsidRDefault="00A9544B" w:rsidP="00A9544B">
      <w:r>
        <w:t>Выпускникам Учреждения, имеющего государственную аккредитацию, про</w:t>
      </w:r>
      <w:r w:rsidR="002E62E2">
        <w:t>шедшим государственную итоговую</w:t>
      </w:r>
      <w:r>
        <w:t xml:space="preserve"> аттестацию, выдается документ государственного образца об уровне образования, заверенный печатью Учреждения.</w:t>
      </w:r>
    </w:p>
    <w:p w:rsidR="00A9544B" w:rsidRDefault="00A9544B" w:rsidP="00A9544B">
      <w:r>
        <w:t>Выпускники, достигшие особых успехов при освоении общеобразовательной программы среднего общего образования, награждаются золотой или серебряной медалью.</w:t>
      </w:r>
    </w:p>
    <w:p w:rsidR="00A9544B" w:rsidRDefault="00A9544B" w:rsidP="00A9544B">
      <w:r>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Обучающиеся переводного класса, имеющие по всем предметам, </w:t>
      </w:r>
      <w:proofErr w:type="spellStart"/>
      <w:r>
        <w:t>изучавши</w:t>
      </w:r>
      <w:r w:rsidR="002E62E2">
        <w:t>мся</w:t>
      </w:r>
      <w:proofErr w:type="spellEnd"/>
      <w:r w:rsidR="002E62E2">
        <w:t xml:space="preserve"> в этом классе, полугодовые  </w:t>
      </w:r>
      <w:r>
        <w:t xml:space="preserve"> и годовые отметки «5», награждаются похвальным листом «За отличные успехи в учении».</w:t>
      </w:r>
    </w:p>
    <w:p w:rsidR="00A9544B" w:rsidRDefault="00A9544B" w:rsidP="00A9544B"/>
    <w:p w:rsidR="00325A99" w:rsidRDefault="00325A99" w:rsidP="00A9544B">
      <w:pPr>
        <w:rPr>
          <w:b/>
          <w:u w:val="single"/>
        </w:rPr>
      </w:pPr>
      <w:r w:rsidRPr="00660B9E">
        <w:rPr>
          <w:b/>
          <w:u w:val="single"/>
        </w:rPr>
        <w:t xml:space="preserve">РАЗДЕЛ </w:t>
      </w:r>
      <w:r>
        <w:rPr>
          <w:b/>
          <w:u w:val="single"/>
        </w:rPr>
        <w:t xml:space="preserve">5. </w:t>
      </w:r>
    </w:p>
    <w:p w:rsidR="00A9544B" w:rsidRDefault="00A9544B" w:rsidP="00325A99">
      <w:pPr>
        <w:jc w:val="center"/>
        <w:rPr>
          <w:b/>
        </w:rPr>
      </w:pPr>
      <w:r w:rsidRPr="00325A99">
        <w:rPr>
          <w:b/>
        </w:rPr>
        <w:t>МАТЕРИАЛЬНО – ТЕХНИЧЕСКИЕ УСЛОВИЯ РЕАЛИЗАЦИИ ОБРАЗОВАТЕЛЬНОЙ ПРОГРАММЫ.</w:t>
      </w:r>
    </w:p>
    <w:p w:rsidR="000434E8" w:rsidRDefault="000434E8" w:rsidP="002E62E2">
      <w:pPr>
        <w:rPr>
          <w:b/>
        </w:rPr>
      </w:pPr>
    </w:p>
    <w:p w:rsidR="000434E8" w:rsidRPr="00383991" w:rsidRDefault="000434E8" w:rsidP="00BA547A">
      <w:pPr>
        <w:numPr>
          <w:ilvl w:val="0"/>
          <w:numId w:val="11"/>
        </w:numPr>
        <w:spacing w:after="200" w:line="276" w:lineRule="auto"/>
        <w:rPr>
          <w:b/>
          <w:bCs/>
        </w:rPr>
      </w:pPr>
      <w:r w:rsidRPr="00383991">
        <w:rPr>
          <w:b/>
        </w:rPr>
        <w:t>Компьютерное обеспечение</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87"/>
        <w:gridCol w:w="1690"/>
        <w:gridCol w:w="1735"/>
        <w:gridCol w:w="1647"/>
        <w:gridCol w:w="1647"/>
      </w:tblGrid>
      <w:tr w:rsidR="000434E8" w:rsidRPr="00383991" w:rsidTr="00993783">
        <w:trPr>
          <w:trHeight w:val="1205"/>
        </w:trPr>
        <w:tc>
          <w:tcPr>
            <w:tcW w:w="1651" w:type="dxa"/>
            <w:vAlign w:val="center"/>
          </w:tcPr>
          <w:p w:rsidR="000434E8" w:rsidRPr="00383991" w:rsidRDefault="000434E8" w:rsidP="00993783">
            <w:pPr>
              <w:pStyle w:val="ConsPlusNormal"/>
              <w:ind w:firstLine="0"/>
              <w:jc w:val="center"/>
              <w:rPr>
                <w:rFonts w:ascii="Times New Roman" w:hAnsi="Times New Roman" w:cs="Times New Roman"/>
                <w:sz w:val="24"/>
                <w:szCs w:val="24"/>
              </w:rPr>
            </w:pPr>
            <w:r w:rsidRPr="00383991">
              <w:rPr>
                <w:rFonts w:ascii="Times New Roman" w:hAnsi="Times New Roman" w:cs="Times New Roman"/>
                <w:sz w:val="24"/>
                <w:szCs w:val="24"/>
              </w:rPr>
              <w:t>Кабинет</w:t>
            </w:r>
          </w:p>
        </w:tc>
        <w:tc>
          <w:tcPr>
            <w:tcW w:w="1587" w:type="dxa"/>
            <w:vAlign w:val="center"/>
          </w:tcPr>
          <w:p w:rsidR="000434E8" w:rsidRPr="00383991" w:rsidRDefault="000434E8" w:rsidP="00993783">
            <w:pPr>
              <w:pStyle w:val="ConsPlusNormal"/>
              <w:ind w:firstLine="0"/>
              <w:jc w:val="center"/>
              <w:rPr>
                <w:rFonts w:ascii="Times New Roman" w:hAnsi="Times New Roman" w:cs="Times New Roman"/>
                <w:sz w:val="24"/>
                <w:szCs w:val="24"/>
              </w:rPr>
            </w:pPr>
            <w:r w:rsidRPr="00383991">
              <w:rPr>
                <w:rFonts w:ascii="Times New Roman" w:hAnsi="Times New Roman" w:cs="Times New Roman"/>
                <w:sz w:val="24"/>
                <w:szCs w:val="24"/>
              </w:rPr>
              <w:t>Количество компьютеров</w:t>
            </w:r>
          </w:p>
        </w:tc>
        <w:tc>
          <w:tcPr>
            <w:tcW w:w="1690" w:type="dxa"/>
            <w:vAlign w:val="center"/>
          </w:tcPr>
          <w:p w:rsidR="000434E8" w:rsidRPr="00383991" w:rsidRDefault="000434E8" w:rsidP="00993783">
            <w:pPr>
              <w:pStyle w:val="ConsPlusNormal"/>
              <w:ind w:firstLine="0"/>
              <w:jc w:val="center"/>
              <w:rPr>
                <w:rFonts w:ascii="Times New Roman" w:hAnsi="Times New Roman" w:cs="Times New Roman"/>
                <w:sz w:val="24"/>
                <w:szCs w:val="24"/>
              </w:rPr>
            </w:pPr>
            <w:r w:rsidRPr="00383991">
              <w:rPr>
                <w:rFonts w:ascii="Times New Roman" w:hAnsi="Times New Roman" w:cs="Times New Roman"/>
                <w:sz w:val="24"/>
                <w:szCs w:val="24"/>
              </w:rPr>
              <w:t>Используются в учебном процессе</w:t>
            </w:r>
          </w:p>
        </w:tc>
        <w:tc>
          <w:tcPr>
            <w:tcW w:w="1735" w:type="dxa"/>
            <w:vAlign w:val="center"/>
          </w:tcPr>
          <w:p w:rsidR="000434E8" w:rsidRPr="00383991" w:rsidRDefault="000434E8" w:rsidP="00993783">
            <w:pPr>
              <w:pStyle w:val="ConsPlusNormal"/>
              <w:ind w:firstLine="0"/>
              <w:jc w:val="center"/>
              <w:rPr>
                <w:rFonts w:ascii="Times New Roman" w:hAnsi="Times New Roman" w:cs="Times New Roman"/>
                <w:sz w:val="24"/>
                <w:szCs w:val="24"/>
              </w:rPr>
            </w:pPr>
            <w:r w:rsidRPr="00383991">
              <w:rPr>
                <w:rFonts w:ascii="Times New Roman" w:hAnsi="Times New Roman" w:cs="Times New Roman"/>
                <w:sz w:val="24"/>
                <w:szCs w:val="24"/>
              </w:rPr>
              <w:t xml:space="preserve">Наличие сертификатов на компьютеры (лицензионное </w:t>
            </w:r>
            <w:proofErr w:type="gramStart"/>
            <w:r w:rsidRPr="00383991">
              <w:rPr>
                <w:rFonts w:ascii="Times New Roman" w:hAnsi="Times New Roman" w:cs="Times New Roman"/>
                <w:sz w:val="24"/>
                <w:szCs w:val="24"/>
              </w:rPr>
              <w:t>ПО</w:t>
            </w:r>
            <w:proofErr w:type="gramEnd"/>
            <w:r w:rsidRPr="00383991">
              <w:rPr>
                <w:rFonts w:ascii="Times New Roman" w:hAnsi="Times New Roman" w:cs="Times New Roman"/>
                <w:sz w:val="24"/>
                <w:szCs w:val="24"/>
              </w:rPr>
              <w:t>)</w:t>
            </w:r>
          </w:p>
        </w:tc>
        <w:tc>
          <w:tcPr>
            <w:tcW w:w="1647" w:type="dxa"/>
            <w:vAlign w:val="center"/>
          </w:tcPr>
          <w:p w:rsidR="000434E8" w:rsidRPr="00383991" w:rsidRDefault="000434E8" w:rsidP="00993783">
            <w:pPr>
              <w:pStyle w:val="ConsPlusNormal"/>
              <w:ind w:firstLine="0"/>
              <w:jc w:val="center"/>
              <w:rPr>
                <w:rFonts w:ascii="Times New Roman" w:hAnsi="Times New Roman" w:cs="Times New Roman"/>
                <w:sz w:val="24"/>
                <w:szCs w:val="24"/>
              </w:rPr>
            </w:pPr>
            <w:r w:rsidRPr="00383991">
              <w:rPr>
                <w:rFonts w:ascii="Times New Roman" w:hAnsi="Times New Roman" w:cs="Times New Roman"/>
                <w:sz w:val="24"/>
                <w:szCs w:val="24"/>
              </w:rPr>
              <w:t>Количество компьютеров, имеющих выход в Интернет</w:t>
            </w:r>
          </w:p>
        </w:tc>
        <w:tc>
          <w:tcPr>
            <w:tcW w:w="1647" w:type="dxa"/>
            <w:vAlign w:val="center"/>
          </w:tcPr>
          <w:p w:rsidR="000434E8" w:rsidRPr="00383991" w:rsidRDefault="000434E8" w:rsidP="00993783">
            <w:pPr>
              <w:pStyle w:val="ConsPlusNormal"/>
              <w:ind w:firstLine="0"/>
              <w:jc w:val="center"/>
              <w:rPr>
                <w:rFonts w:ascii="Times New Roman" w:hAnsi="Times New Roman" w:cs="Times New Roman"/>
                <w:sz w:val="24"/>
                <w:szCs w:val="24"/>
              </w:rPr>
            </w:pPr>
            <w:r w:rsidRPr="00383991">
              <w:rPr>
                <w:rFonts w:ascii="Times New Roman" w:hAnsi="Times New Roman" w:cs="Times New Roman"/>
                <w:sz w:val="24"/>
                <w:szCs w:val="24"/>
              </w:rPr>
              <w:t>Количество компьютеров, находящихся в локальной сети ОУ</w:t>
            </w:r>
          </w:p>
        </w:tc>
      </w:tr>
      <w:tr w:rsidR="000434E8" w:rsidRPr="00383991" w:rsidTr="00993783">
        <w:trPr>
          <w:trHeight w:val="217"/>
        </w:trPr>
        <w:tc>
          <w:tcPr>
            <w:tcW w:w="1651" w:type="dxa"/>
          </w:tcPr>
          <w:p w:rsidR="000434E8" w:rsidRPr="00383991" w:rsidRDefault="000434E8" w:rsidP="00993783">
            <w:pPr>
              <w:pStyle w:val="ConsPlusNormal"/>
              <w:ind w:firstLine="0"/>
              <w:jc w:val="center"/>
              <w:rPr>
                <w:rFonts w:ascii="Times New Roman" w:hAnsi="Times New Roman" w:cs="Times New Roman"/>
                <w:sz w:val="24"/>
                <w:szCs w:val="24"/>
              </w:rPr>
            </w:pPr>
            <w:r w:rsidRPr="00383991">
              <w:rPr>
                <w:rFonts w:ascii="Times New Roman" w:hAnsi="Times New Roman" w:cs="Times New Roman"/>
                <w:sz w:val="24"/>
                <w:szCs w:val="24"/>
              </w:rPr>
              <w:t xml:space="preserve">Информатики </w:t>
            </w:r>
          </w:p>
        </w:tc>
        <w:tc>
          <w:tcPr>
            <w:tcW w:w="1587" w:type="dxa"/>
          </w:tcPr>
          <w:p w:rsidR="000434E8" w:rsidRPr="00383991" w:rsidRDefault="00765F90" w:rsidP="00993783">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90" w:type="dxa"/>
          </w:tcPr>
          <w:p w:rsidR="000434E8" w:rsidRPr="00383991" w:rsidRDefault="00765F90" w:rsidP="009937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Pr>
          <w:p w:rsidR="000434E8" w:rsidRPr="00383991" w:rsidRDefault="000434E8" w:rsidP="00993783">
            <w:pPr>
              <w:pStyle w:val="ConsPlusNormal"/>
              <w:ind w:firstLine="0"/>
              <w:jc w:val="center"/>
              <w:rPr>
                <w:rFonts w:ascii="Times New Roman" w:hAnsi="Times New Roman" w:cs="Times New Roman"/>
                <w:sz w:val="24"/>
                <w:szCs w:val="24"/>
              </w:rPr>
            </w:pPr>
            <w:r w:rsidRPr="00383991">
              <w:rPr>
                <w:rFonts w:ascii="Times New Roman" w:hAnsi="Times New Roman" w:cs="Times New Roman"/>
                <w:sz w:val="24"/>
                <w:szCs w:val="24"/>
              </w:rPr>
              <w:t>имеется</w:t>
            </w:r>
          </w:p>
        </w:tc>
        <w:tc>
          <w:tcPr>
            <w:tcW w:w="1647" w:type="dxa"/>
          </w:tcPr>
          <w:p w:rsidR="000434E8" w:rsidRPr="00383991" w:rsidRDefault="000434E8" w:rsidP="00993783">
            <w:pPr>
              <w:pStyle w:val="ConsPlusNormal"/>
              <w:ind w:firstLine="0"/>
              <w:jc w:val="center"/>
              <w:rPr>
                <w:rFonts w:ascii="Times New Roman" w:hAnsi="Times New Roman" w:cs="Times New Roman"/>
                <w:sz w:val="24"/>
                <w:szCs w:val="24"/>
              </w:rPr>
            </w:pPr>
            <w:r w:rsidRPr="00383991">
              <w:rPr>
                <w:rFonts w:ascii="Times New Roman" w:hAnsi="Times New Roman" w:cs="Times New Roman"/>
                <w:sz w:val="24"/>
                <w:szCs w:val="24"/>
              </w:rPr>
              <w:t>1</w:t>
            </w:r>
          </w:p>
        </w:tc>
        <w:tc>
          <w:tcPr>
            <w:tcW w:w="1647" w:type="dxa"/>
          </w:tcPr>
          <w:p w:rsidR="000434E8" w:rsidRPr="00383991" w:rsidRDefault="000434E8" w:rsidP="00993783">
            <w:pPr>
              <w:pStyle w:val="ConsPlusNormal"/>
              <w:ind w:firstLine="0"/>
              <w:jc w:val="center"/>
              <w:rPr>
                <w:rFonts w:ascii="Times New Roman" w:hAnsi="Times New Roman" w:cs="Times New Roman"/>
                <w:sz w:val="24"/>
                <w:szCs w:val="24"/>
              </w:rPr>
            </w:pPr>
          </w:p>
        </w:tc>
      </w:tr>
      <w:tr w:rsidR="000434E8" w:rsidRPr="00383991" w:rsidTr="00993783">
        <w:trPr>
          <w:trHeight w:val="217"/>
        </w:trPr>
        <w:tc>
          <w:tcPr>
            <w:tcW w:w="1651" w:type="dxa"/>
          </w:tcPr>
          <w:p w:rsidR="000434E8" w:rsidRPr="00383991" w:rsidRDefault="000434E8" w:rsidP="009937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математики</w:t>
            </w:r>
          </w:p>
        </w:tc>
        <w:tc>
          <w:tcPr>
            <w:tcW w:w="1587" w:type="dxa"/>
          </w:tcPr>
          <w:p w:rsidR="000434E8" w:rsidRDefault="00765F90" w:rsidP="00993783">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90" w:type="dxa"/>
          </w:tcPr>
          <w:p w:rsidR="000434E8" w:rsidRDefault="00765F90" w:rsidP="009937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Pr>
          <w:p w:rsidR="000434E8" w:rsidRPr="00383991" w:rsidRDefault="000434E8" w:rsidP="00993783">
            <w:pPr>
              <w:pStyle w:val="ConsPlusNormal"/>
              <w:ind w:firstLine="0"/>
              <w:jc w:val="center"/>
              <w:rPr>
                <w:rFonts w:ascii="Times New Roman" w:hAnsi="Times New Roman" w:cs="Times New Roman"/>
                <w:sz w:val="24"/>
                <w:szCs w:val="24"/>
              </w:rPr>
            </w:pPr>
            <w:r w:rsidRPr="00383991">
              <w:rPr>
                <w:rFonts w:ascii="Times New Roman" w:hAnsi="Times New Roman" w:cs="Times New Roman"/>
                <w:sz w:val="24"/>
                <w:szCs w:val="24"/>
              </w:rPr>
              <w:t>имеется</w:t>
            </w:r>
          </w:p>
        </w:tc>
        <w:tc>
          <w:tcPr>
            <w:tcW w:w="1647" w:type="dxa"/>
          </w:tcPr>
          <w:p w:rsidR="000434E8" w:rsidRPr="00383991" w:rsidRDefault="000434E8" w:rsidP="00993783">
            <w:pPr>
              <w:pStyle w:val="ConsPlusNormal"/>
              <w:ind w:firstLine="0"/>
              <w:jc w:val="center"/>
              <w:rPr>
                <w:rFonts w:ascii="Times New Roman" w:hAnsi="Times New Roman" w:cs="Times New Roman"/>
                <w:sz w:val="24"/>
                <w:szCs w:val="24"/>
              </w:rPr>
            </w:pPr>
          </w:p>
        </w:tc>
        <w:tc>
          <w:tcPr>
            <w:tcW w:w="1647" w:type="dxa"/>
          </w:tcPr>
          <w:p w:rsidR="000434E8" w:rsidRPr="00383991" w:rsidRDefault="000434E8" w:rsidP="00993783">
            <w:pPr>
              <w:pStyle w:val="ConsPlusNormal"/>
              <w:ind w:firstLine="0"/>
              <w:jc w:val="center"/>
              <w:rPr>
                <w:rFonts w:ascii="Times New Roman" w:hAnsi="Times New Roman" w:cs="Times New Roman"/>
                <w:sz w:val="24"/>
                <w:szCs w:val="24"/>
              </w:rPr>
            </w:pPr>
          </w:p>
        </w:tc>
      </w:tr>
      <w:tr w:rsidR="000434E8" w:rsidRPr="00383991" w:rsidTr="00993783">
        <w:trPr>
          <w:trHeight w:val="217"/>
        </w:trPr>
        <w:tc>
          <w:tcPr>
            <w:tcW w:w="1651" w:type="dxa"/>
          </w:tcPr>
          <w:p w:rsidR="000434E8" w:rsidRDefault="000434E8" w:rsidP="009937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Русского языка</w:t>
            </w:r>
          </w:p>
        </w:tc>
        <w:tc>
          <w:tcPr>
            <w:tcW w:w="1587" w:type="dxa"/>
          </w:tcPr>
          <w:p w:rsidR="000434E8" w:rsidRDefault="00765F90" w:rsidP="00993783">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90" w:type="dxa"/>
          </w:tcPr>
          <w:p w:rsidR="000434E8" w:rsidRDefault="00765F90" w:rsidP="009937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Pr>
          <w:p w:rsidR="000434E8" w:rsidRDefault="000434E8">
            <w:r w:rsidRPr="00AE7D92">
              <w:t>имеется</w:t>
            </w:r>
          </w:p>
        </w:tc>
        <w:tc>
          <w:tcPr>
            <w:tcW w:w="1647" w:type="dxa"/>
          </w:tcPr>
          <w:p w:rsidR="000434E8" w:rsidRPr="00383991" w:rsidRDefault="000434E8" w:rsidP="00993783">
            <w:pPr>
              <w:pStyle w:val="ConsPlusNormal"/>
              <w:ind w:firstLine="0"/>
              <w:jc w:val="center"/>
              <w:rPr>
                <w:rFonts w:ascii="Times New Roman" w:hAnsi="Times New Roman" w:cs="Times New Roman"/>
                <w:sz w:val="24"/>
                <w:szCs w:val="24"/>
              </w:rPr>
            </w:pPr>
          </w:p>
        </w:tc>
        <w:tc>
          <w:tcPr>
            <w:tcW w:w="1647" w:type="dxa"/>
          </w:tcPr>
          <w:p w:rsidR="000434E8" w:rsidRPr="00383991" w:rsidRDefault="000434E8" w:rsidP="00993783">
            <w:pPr>
              <w:pStyle w:val="ConsPlusNormal"/>
              <w:ind w:firstLine="0"/>
              <w:jc w:val="center"/>
              <w:rPr>
                <w:rFonts w:ascii="Times New Roman" w:hAnsi="Times New Roman" w:cs="Times New Roman"/>
                <w:sz w:val="24"/>
                <w:szCs w:val="24"/>
              </w:rPr>
            </w:pPr>
          </w:p>
        </w:tc>
      </w:tr>
      <w:tr w:rsidR="000434E8" w:rsidRPr="00383991" w:rsidTr="00993783">
        <w:trPr>
          <w:trHeight w:val="217"/>
        </w:trPr>
        <w:tc>
          <w:tcPr>
            <w:tcW w:w="1651" w:type="dxa"/>
          </w:tcPr>
          <w:p w:rsidR="000434E8" w:rsidRDefault="00765F90" w:rsidP="009937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Начальных классов</w:t>
            </w:r>
          </w:p>
        </w:tc>
        <w:tc>
          <w:tcPr>
            <w:tcW w:w="1587" w:type="dxa"/>
          </w:tcPr>
          <w:p w:rsidR="000434E8" w:rsidRDefault="00765F90" w:rsidP="00993783">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90" w:type="dxa"/>
          </w:tcPr>
          <w:p w:rsidR="000434E8" w:rsidRDefault="00765F90" w:rsidP="0099378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Pr>
          <w:p w:rsidR="000434E8" w:rsidRDefault="000434E8">
            <w:r w:rsidRPr="00AE7D92">
              <w:t>имеется</w:t>
            </w:r>
          </w:p>
        </w:tc>
        <w:tc>
          <w:tcPr>
            <w:tcW w:w="1647" w:type="dxa"/>
          </w:tcPr>
          <w:p w:rsidR="000434E8" w:rsidRPr="00383991" w:rsidRDefault="000434E8" w:rsidP="00993783">
            <w:pPr>
              <w:pStyle w:val="ConsPlusNormal"/>
              <w:ind w:firstLine="0"/>
              <w:jc w:val="center"/>
              <w:rPr>
                <w:rFonts w:ascii="Times New Roman" w:hAnsi="Times New Roman" w:cs="Times New Roman"/>
                <w:sz w:val="24"/>
                <w:szCs w:val="24"/>
              </w:rPr>
            </w:pPr>
          </w:p>
        </w:tc>
        <w:tc>
          <w:tcPr>
            <w:tcW w:w="1647" w:type="dxa"/>
          </w:tcPr>
          <w:p w:rsidR="000434E8" w:rsidRPr="00383991" w:rsidRDefault="000434E8" w:rsidP="00993783">
            <w:pPr>
              <w:pStyle w:val="ConsPlusNormal"/>
              <w:ind w:firstLine="0"/>
              <w:jc w:val="center"/>
              <w:rPr>
                <w:rFonts w:ascii="Times New Roman" w:hAnsi="Times New Roman" w:cs="Times New Roman"/>
                <w:sz w:val="24"/>
                <w:szCs w:val="24"/>
              </w:rPr>
            </w:pPr>
          </w:p>
        </w:tc>
      </w:tr>
      <w:tr w:rsidR="000434E8" w:rsidRPr="00383991" w:rsidTr="00993783">
        <w:trPr>
          <w:trHeight w:val="217"/>
        </w:trPr>
        <w:tc>
          <w:tcPr>
            <w:tcW w:w="1651"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 xml:space="preserve">Всего </w:t>
            </w:r>
          </w:p>
        </w:tc>
        <w:tc>
          <w:tcPr>
            <w:tcW w:w="1587" w:type="dxa"/>
          </w:tcPr>
          <w:p w:rsidR="000434E8" w:rsidRPr="00383991" w:rsidRDefault="00765F90" w:rsidP="00993783">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90" w:type="dxa"/>
          </w:tcPr>
          <w:p w:rsidR="000434E8" w:rsidRPr="00383991" w:rsidRDefault="00765F90" w:rsidP="00993783">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735"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c>
          <w:tcPr>
            <w:tcW w:w="1647"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1</w:t>
            </w:r>
          </w:p>
        </w:tc>
        <w:tc>
          <w:tcPr>
            <w:tcW w:w="1647"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r>
    </w:tbl>
    <w:p w:rsidR="000434E8" w:rsidRPr="00383991" w:rsidRDefault="000434E8" w:rsidP="000434E8">
      <w:pPr>
        <w:pStyle w:val="ConsPlusNormal"/>
        <w:ind w:firstLine="0"/>
        <w:jc w:val="both"/>
        <w:rPr>
          <w:rFonts w:ascii="Times New Roman" w:hAnsi="Times New Roman" w:cs="Times New Roman"/>
          <w:b/>
          <w:color w:val="000000"/>
          <w:sz w:val="24"/>
          <w:szCs w:val="24"/>
        </w:rPr>
      </w:pPr>
    </w:p>
    <w:p w:rsidR="000434E8" w:rsidRPr="00383991" w:rsidRDefault="000434E8" w:rsidP="00BA547A">
      <w:pPr>
        <w:pStyle w:val="ConsPlusNormal"/>
        <w:numPr>
          <w:ilvl w:val="0"/>
          <w:numId w:val="11"/>
        </w:numPr>
        <w:jc w:val="both"/>
        <w:rPr>
          <w:rFonts w:ascii="Times New Roman" w:hAnsi="Times New Roman" w:cs="Times New Roman"/>
          <w:b/>
          <w:color w:val="000000"/>
          <w:sz w:val="24"/>
          <w:szCs w:val="24"/>
        </w:rPr>
      </w:pPr>
      <w:proofErr w:type="spellStart"/>
      <w:r w:rsidRPr="00383991">
        <w:rPr>
          <w:rFonts w:ascii="Times New Roman" w:hAnsi="Times New Roman" w:cs="Times New Roman"/>
          <w:b/>
          <w:color w:val="000000"/>
          <w:sz w:val="24"/>
          <w:szCs w:val="24"/>
        </w:rPr>
        <w:t>Медиатека</w:t>
      </w:r>
      <w:proofErr w:type="spellEnd"/>
      <w:r w:rsidRPr="00383991">
        <w:rPr>
          <w:rFonts w:ascii="Times New Roman" w:hAnsi="Times New Roman" w:cs="Times New Roman"/>
          <w:b/>
          <w:color w:val="000000"/>
          <w:sz w:val="24"/>
          <w:szCs w:val="24"/>
        </w:rPr>
        <w:t xml:space="preserve"> (видео, аудио, </w:t>
      </w:r>
      <w:r w:rsidRPr="00383991">
        <w:rPr>
          <w:rFonts w:ascii="Times New Roman" w:hAnsi="Times New Roman" w:cs="Times New Roman"/>
          <w:b/>
          <w:color w:val="000000"/>
          <w:sz w:val="24"/>
          <w:szCs w:val="24"/>
          <w:lang w:val="en-US"/>
        </w:rPr>
        <w:t>CD</w:t>
      </w:r>
      <w:r w:rsidRPr="00383991">
        <w:rPr>
          <w:rFonts w:ascii="Times New Roman" w:hAnsi="Times New Roman" w:cs="Times New Roman"/>
          <w:b/>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8"/>
        <w:gridCol w:w="3632"/>
        <w:gridCol w:w="3146"/>
      </w:tblGrid>
      <w:tr w:rsidR="000434E8" w:rsidRPr="00383991" w:rsidTr="00993783">
        <w:tc>
          <w:tcPr>
            <w:tcW w:w="3478" w:type="dxa"/>
            <w:vAlign w:val="center"/>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Наименование информационно-образовательного ресурса</w:t>
            </w:r>
          </w:p>
        </w:tc>
        <w:tc>
          <w:tcPr>
            <w:tcW w:w="3632" w:type="dxa"/>
            <w:vAlign w:val="center"/>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Разработчик</w:t>
            </w:r>
          </w:p>
        </w:tc>
        <w:tc>
          <w:tcPr>
            <w:tcW w:w="3146" w:type="dxa"/>
            <w:vAlign w:val="center"/>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Где применяется</w:t>
            </w:r>
          </w:p>
        </w:tc>
      </w:tr>
      <w:tr w:rsidR="000434E8" w:rsidRPr="00383991" w:rsidTr="00993783">
        <w:tc>
          <w:tcPr>
            <w:tcW w:w="3478" w:type="dxa"/>
          </w:tcPr>
          <w:p w:rsidR="000434E8" w:rsidRPr="00383991" w:rsidRDefault="000434E8" w:rsidP="00993783">
            <w:pPr>
              <w:pStyle w:val="ConsPlusNormal"/>
              <w:ind w:firstLine="0"/>
              <w:jc w:val="center"/>
              <w:rPr>
                <w:rFonts w:ascii="Times New Roman" w:hAnsi="Times New Roman" w:cs="Times New Roman"/>
                <w:b/>
                <w:color w:val="000000"/>
                <w:sz w:val="24"/>
                <w:szCs w:val="24"/>
              </w:rPr>
            </w:pPr>
            <w:r w:rsidRPr="00383991">
              <w:rPr>
                <w:rFonts w:ascii="Times New Roman" w:hAnsi="Times New Roman" w:cs="Times New Roman"/>
                <w:b/>
                <w:color w:val="000000"/>
                <w:sz w:val="24"/>
                <w:szCs w:val="24"/>
                <w:lang w:val="en-US"/>
              </w:rPr>
              <w:t>DVD</w:t>
            </w:r>
          </w:p>
        </w:tc>
        <w:tc>
          <w:tcPr>
            <w:tcW w:w="3632" w:type="dxa"/>
          </w:tcPr>
          <w:p w:rsidR="000434E8" w:rsidRPr="00383991" w:rsidRDefault="000434E8" w:rsidP="00993783">
            <w:pPr>
              <w:pStyle w:val="ConsPlusNormal"/>
              <w:ind w:firstLine="0"/>
              <w:jc w:val="both"/>
              <w:rPr>
                <w:rFonts w:ascii="Times New Roman" w:hAnsi="Times New Roman" w:cs="Times New Roman"/>
                <w:b/>
                <w:color w:val="000000"/>
                <w:sz w:val="24"/>
                <w:szCs w:val="24"/>
              </w:rPr>
            </w:pPr>
          </w:p>
        </w:tc>
        <w:tc>
          <w:tcPr>
            <w:tcW w:w="3146" w:type="dxa"/>
          </w:tcPr>
          <w:p w:rsidR="000434E8" w:rsidRPr="00383991" w:rsidRDefault="000434E8" w:rsidP="00993783">
            <w:pPr>
              <w:pStyle w:val="ConsPlusNormal"/>
              <w:ind w:firstLine="0"/>
              <w:jc w:val="both"/>
              <w:rPr>
                <w:rFonts w:ascii="Times New Roman" w:hAnsi="Times New Roman" w:cs="Times New Roman"/>
                <w:b/>
                <w:color w:val="000000"/>
                <w:sz w:val="24"/>
                <w:szCs w:val="24"/>
              </w:rPr>
            </w:pP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1.Автоматизированная информационно-библиотечная система</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w:t>
            </w:r>
            <w:proofErr w:type="spellStart"/>
            <w:r w:rsidRPr="00383991">
              <w:rPr>
                <w:rFonts w:ascii="Times New Roman" w:hAnsi="Times New Roman" w:cs="Times New Roman"/>
                <w:color w:val="000000"/>
                <w:sz w:val="24"/>
                <w:szCs w:val="24"/>
              </w:rPr>
              <w:t>Информ</w:t>
            </w:r>
            <w:proofErr w:type="spellEnd"/>
            <w:r w:rsidRPr="00383991">
              <w:rPr>
                <w:rFonts w:ascii="Times New Roman" w:hAnsi="Times New Roman" w:cs="Times New Roman"/>
                <w:color w:val="000000"/>
                <w:sz w:val="24"/>
                <w:szCs w:val="24"/>
              </w:rPr>
              <w:t>-система»</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Версия для школьных библиотек, уроки по литературе, русскому языку, по внеклассной работе.</w:t>
            </w: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lastRenderedPageBreak/>
              <w:t>2.1</w:t>
            </w:r>
            <w:proofErr w:type="gramStart"/>
            <w:r w:rsidRPr="00383991">
              <w:rPr>
                <w:rFonts w:ascii="Times New Roman" w:hAnsi="Times New Roman" w:cs="Times New Roman"/>
                <w:color w:val="000000"/>
                <w:sz w:val="24"/>
                <w:szCs w:val="24"/>
              </w:rPr>
              <w:t xml:space="preserve"> С</w:t>
            </w:r>
            <w:proofErr w:type="gramEnd"/>
            <w:r w:rsidRPr="00383991">
              <w:rPr>
                <w:rFonts w:ascii="Times New Roman" w:hAnsi="Times New Roman" w:cs="Times New Roman"/>
                <w:color w:val="000000"/>
                <w:sz w:val="24"/>
                <w:szCs w:val="24"/>
              </w:rPr>
              <w:t xml:space="preserve"> </w:t>
            </w:r>
            <w:proofErr w:type="spellStart"/>
            <w:r w:rsidRPr="00383991">
              <w:rPr>
                <w:rFonts w:ascii="Times New Roman" w:hAnsi="Times New Roman" w:cs="Times New Roman"/>
                <w:color w:val="000000"/>
                <w:sz w:val="24"/>
                <w:szCs w:val="24"/>
                <w:lang w:val="en-US"/>
              </w:rPr>
              <w:t>Penemumop</w:t>
            </w:r>
            <w:proofErr w:type="spellEnd"/>
            <w:r w:rsidRPr="00383991">
              <w:rPr>
                <w:rFonts w:ascii="Times New Roman" w:hAnsi="Times New Roman" w:cs="Times New Roman"/>
                <w:color w:val="000000"/>
                <w:sz w:val="24"/>
                <w:szCs w:val="24"/>
              </w:rPr>
              <w:t xml:space="preserve">. Русский язык.  </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Фирма «1С»</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3. Шедевры русской живописи</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«Кирилл и Мефодий»</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r>
      <w:tr w:rsidR="000434E8" w:rsidRPr="00383991" w:rsidTr="00993783">
        <w:tc>
          <w:tcPr>
            <w:tcW w:w="3478"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b/>
                <w:color w:val="000000"/>
                <w:sz w:val="24"/>
                <w:szCs w:val="24"/>
                <w:lang w:val="en-US"/>
              </w:rPr>
              <w:t>CD</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1.Государственная символика России</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«Центр наглядных средств обучения Минобразования России»</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 уроках истории, литературы, химии, по внеклассной работе</w:t>
            </w: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2. Химия общая и неорганическая</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 xml:space="preserve"> Лаборатория систем мультимедиа, </w:t>
            </w:r>
            <w:proofErr w:type="spellStart"/>
            <w:r w:rsidRPr="00383991">
              <w:rPr>
                <w:rFonts w:ascii="Times New Roman" w:hAnsi="Times New Roman" w:cs="Times New Roman"/>
                <w:color w:val="000000"/>
                <w:sz w:val="24"/>
                <w:szCs w:val="24"/>
              </w:rPr>
              <w:t>МарГТУ</w:t>
            </w:r>
            <w:proofErr w:type="spellEnd"/>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 уроках химии</w:t>
            </w: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3. Органическая химия 10-11 класс</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ЦНИТ СГАУ</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 уроках химии</w:t>
            </w: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4.Россия на рубеже третьего тысячелетия</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ООО «Уральский электронный завод»</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 уроках истории</w:t>
            </w: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 xml:space="preserve">5. От  Кремля до Рейхстага </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ООО «Уральский электронный завод»</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 уроках истории</w:t>
            </w: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6. Энциклопедия истории России</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«КОМИНФО»</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 уроках истории</w:t>
            </w: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 xml:space="preserve">7. Эрмитаж искусство западной Европы </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w:t>
            </w:r>
            <w:proofErr w:type="spellStart"/>
            <w:r w:rsidRPr="00383991">
              <w:rPr>
                <w:rFonts w:ascii="Times New Roman" w:hAnsi="Times New Roman" w:cs="Times New Roman"/>
                <w:color w:val="000000"/>
                <w:sz w:val="24"/>
                <w:szCs w:val="24"/>
              </w:rPr>
              <w:t>Интерсофт</w:t>
            </w:r>
            <w:proofErr w:type="spellEnd"/>
            <w:r w:rsidRPr="00383991">
              <w:rPr>
                <w:rFonts w:ascii="Times New Roman" w:hAnsi="Times New Roman" w:cs="Times New Roman"/>
                <w:color w:val="000000"/>
                <w:sz w:val="24"/>
                <w:szCs w:val="24"/>
              </w:rPr>
              <w:t>»</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 уроках искусства, рисования, музыки</w:t>
            </w: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8.  Электронный каталог учебных изданий</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«Национальный фонд подготовки кадров»</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9. Интерактивная энциклопедия «Открытая дверь в мир науки и техники»</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Копирайт «</w:t>
            </w:r>
            <w:proofErr w:type="spellStart"/>
            <w:r w:rsidRPr="00383991">
              <w:rPr>
                <w:rFonts w:ascii="Times New Roman" w:hAnsi="Times New Roman" w:cs="Times New Roman"/>
                <w:color w:val="000000"/>
                <w:sz w:val="24"/>
                <w:szCs w:val="24"/>
              </w:rPr>
              <w:t>ДорлингКиндерсли</w:t>
            </w:r>
            <w:proofErr w:type="spellEnd"/>
            <w:r w:rsidRPr="00383991">
              <w:rPr>
                <w:rFonts w:ascii="Times New Roman" w:hAnsi="Times New Roman" w:cs="Times New Roman"/>
                <w:color w:val="000000"/>
                <w:sz w:val="24"/>
                <w:szCs w:val="24"/>
              </w:rPr>
              <w:t>»</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 уроках физики</w:t>
            </w: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10. «Не игра»</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ООО «АБТ»</w:t>
            </w:r>
          </w:p>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ООО «</w:t>
            </w:r>
            <w:proofErr w:type="spellStart"/>
            <w:r w:rsidRPr="00383991">
              <w:rPr>
                <w:rFonts w:ascii="Times New Roman" w:hAnsi="Times New Roman" w:cs="Times New Roman"/>
                <w:color w:val="000000"/>
                <w:sz w:val="24"/>
                <w:szCs w:val="24"/>
              </w:rPr>
              <w:t>Росполитехсофт</w:t>
            </w:r>
            <w:proofErr w:type="spellEnd"/>
            <w:r w:rsidRPr="00383991">
              <w:rPr>
                <w:rFonts w:ascii="Times New Roman" w:hAnsi="Times New Roman" w:cs="Times New Roman"/>
                <w:color w:val="000000"/>
                <w:sz w:val="24"/>
                <w:szCs w:val="24"/>
              </w:rPr>
              <w:t xml:space="preserve">» </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 xml:space="preserve">1.Практический курс </w:t>
            </w:r>
          </w:p>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lang w:val="en-US"/>
              </w:rPr>
              <w:t>INTERNETEXPLORER</w:t>
            </w:r>
            <w:r w:rsidRPr="00383991">
              <w:rPr>
                <w:rFonts w:ascii="Times New Roman" w:hAnsi="Times New Roman" w:cs="Times New Roman"/>
                <w:color w:val="000000"/>
                <w:sz w:val="24"/>
                <w:szCs w:val="24"/>
              </w:rPr>
              <w:t xml:space="preserve"> 5.0</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«Кирилл и Мефодий»</w:t>
            </w:r>
          </w:p>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«СГУ»</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 уроках физики, алгебры, информатики, английского языка и на элективных предметах</w:t>
            </w: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2. Алгебра. Электронный учебник-справочник 7-11 класс</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ООО «</w:t>
            </w:r>
            <w:proofErr w:type="spellStart"/>
            <w:r w:rsidRPr="00383991">
              <w:rPr>
                <w:rFonts w:ascii="Times New Roman" w:hAnsi="Times New Roman" w:cs="Times New Roman"/>
                <w:color w:val="000000"/>
                <w:sz w:val="24"/>
                <w:szCs w:val="24"/>
              </w:rPr>
              <w:t>Кордис</w:t>
            </w:r>
            <w:proofErr w:type="spellEnd"/>
            <w:r w:rsidRPr="00383991">
              <w:rPr>
                <w:rFonts w:ascii="Times New Roman" w:hAnsi="Times New Roman" w:cs="Times New Roman"/>
                <w:color w:val="000000"/>
                <w:sz w:val="24"/>
                <w:szCs w:val="24"/>
              </w:rPr>
              <w:t>-Медиа»</w:t>
            </w:r>
          </w:p>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ЗАО «КУДИЦ»</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3.Живая физика, живая геометрия</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w:t>
            </w:r>
            <w:proofErr w:type="spellStart"/>
            <w:r w:rsidRPr="00383991">
              <w:rPr>
                <w:rFonts w:ascii="Times New Roman" w:hAnsi="Times New Roman" w:cs="Times New Roman"/>
                <w:color w:val="000000"/>
                <w:sz w:val="24"/>
                <w:szCs w:val="24"/>
                <w:lang w:val="en-US"/>
              </w:rPr>
              <w:t>Formoza</w:t>
            </w:r>
            <w:proofErr w:type="spellEnd"/>
            <w:r w:rsidRPr="00383991">
              <w:rPr>
                <w:rFonts w:ascii="Times New Roman" w:hAnsi="Times New Roman" w:cs="Times New Roman"/>
                <w:color w:val="000000"/>
                <w:sz w:val="24"/>
                <w:szCs w:val="24"/>
              </w:rPr>
              <w:t>»</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На уроках физики, геометрии</w:t>
            </w:r>
          </w:p>
        </w:tc>
      </w:tr>
      <w:tr w:rsidR="000434E8" w:rsidRPr="00383991" w:rsidTr="00993783">
        <w:tc>
          <w:tcPr>
            <w:tcW w:w="3478" w:type="dxa"/>
          </w:tcPr>
          <w:p w:rsidR="000434E8" w:rsidRPr="00383991" w:rsidRDefault="000434E8" w:rsidP="00993783">
            <w:pPr>
              <w:pStyle w:val="ConsPlusNormal"/>
              <w:ind w:firstLine="0"/>
              <w:jc w:val="both"/>
              <w:rPr>
                <w:rFonts w:ascii="Times New Roman" w:hAnsi="Times New Roman" w:cs="Times New Roman"/>
                <w:color w:val="000000"/>
                <w:sz w:val="24"/>
                <w:szCs w:val="24"/>
              </w:rPr>
            </w:pPr>
            <w:r w:rsidRPr="00383991">
              <w:rPr>
                <w:rFonts w:ascii="Times New Roman" w:hAnsi="Times New Roman" w:cs="Times New Roman"/>
                <w:color w:val="000000"/>
                <w:sz w:val="24"/>
                <w:szCs w:val="24"/>
              </w:rPr>
              <w:t>4. Английский без акцента</w:t>
            </w:r>
          </w:p>
        </w:tc>
        <w:tc>
          <w:tcPr>
            <w:tcW w:w="3632"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r w:rsidRPr="00383991">
              <w:rPr>
                <w:rFonts w:ascii="Times New Roman" w:hAnsi="Times New Roman" w:cs="Times New Roman"/>
                <w:color w:val="000000"/>
                <w:sz w:val="24"/>
                <w:szCs w:val="24"/>
              </w:rPr>
              <w:t xml:space="preserve">ЗАО «Истра Софт» </w:t>
            </w:r>
          </w:p>
        </w:tc>
        <w:tc>
          <w:tcPr>
            <w:tcW w:w="3146" w:type="dxa"/>
          </w:tcPr>
          <w:p w:rsidR="000434E8" w:rsidRPr="00383991" w:rsidRDefault="000434E8" w:rsidP="00993783">
            <w:pPr>
              <w:pStyle w:val="ConsPlusNormal"/>
              <w:ind w:firstLine="0"/>
              <w:jc w:val="center"/>
              <w:rPr>
                <w:rFonts w:ascii="Times New Roman" w:hAnsi="Times New Roman" w:cs="Times New Roman"/>
                <w:color w:val="000000"/>
                <w:sz w:val="24"/>
                <w:szCs w:val="24"/>
              </w:rPr>
            </w:pPr>
          </w:p>
        </w:tc>
      </w:tr>
    </w:tbl>
    <w:p w:rsidR="000434E8" w:rsidRPr="00383991" w:rsidRDefault="000434E8" w:rsidP="000434E8">
      <w:pPr>
        <w:pStyle w:val="ConsPlusNormal"/>
        <w:ind w:firstLine="0"/>
        <w:jc w:val="both"/>
        <w:rPr>
          <w:rFonts w:ascii="Times New Roman" w:hAnsi="Times New Roman" w:cs="Times New Roman"/>
          <w:b/>
          <w:color w:val="000000"/>
          <w:sz w:val="24"/>
          <w:szCs w:val="24"/>
        </w:rPr>
      </w:pPr>
    </w:p>
    <w:p w:rsidR="000434E8" w:rsidRPr="00383991" w:rsidRDefault="000434E8" w:rsidP="000434E8">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Pr="00383991">
        <w:rPr>
          <w:rFonts w:ascii="Times New Roman" w:hAnsi="Times New Roman" w:cs="Times New Roman"/>
          <w:b/>
          <w:color w:val="000000"/>
          <w:sz w:val="24"/>
          <w:szCs w:val="24"/>
        </w:rPr>
        <w:t xml:space="preserve"> Оргтехника, проекционная техника</w:t>
      </w: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670"/>
        <w:gridCol w:w="1158"/>
        <w:gridCol w:w="2126"/>
        <w:gridCol w:w="2551"/>
      </w:tblGrid>
      <w:tr w:rsidR="000434E8" w:rsidRPr="00383991" w:rsidTr="00993783">
        <w:tc>
          <w:tcPr>
            <w:tcW w:w="2670" w:type="dxa"/>
            <w:tcBorders>
              <w:top w:val="single" w:sz="4" w:space="0" w:color="auto"/>
              <w:bottom w:val="single" w:sz="4" w:space="0" w:color="auto"/>
              <w:right w:val="single" w:sz="4" w:space="0" w:color="auto"/>
            </w:tcBorders>
            <w:vAlign w:val="center"/>
          </w:tcPr>
          <w:p w:rsidR="000434E8" w:rsidRPr="00383991" w:rsidRDefault="000434E8" w:rsidP="00993783">
            <w:pPr>
              <w:jc w:val="center"/>
              <w:rPr>
                <w:bCs/>
              </w:rPr>
            </w:pPr>
            <w:r w:rsidRPr="00383991">
              <w:rPr>
                <w:bCs/>
              </w:rPr>
              <w:t>Название</w:t>
            </w:r>
          </w:p>
        </w:tc>
        <w:tc>
          <w:tcPr>
            <w:tcW w:w="1158" w:type="dxa"/>
            <w:tcBorders>
              <w:top w:val="single" w:sz="4" w:space="0" w:color="auto"/>
              <w:bottom w:val="single" w:sz="4" w:space="0" w:color="auto"/>
              <w:right w:val="single" w:sz="4" w:space="0" w:color="auto"/>
            </w:tcBorders>
            <w:vAlign w:val="center"/>
          </w:tcPr>
          <w:p w:rsidR="000434E8" w:rsidRPr="00383991" w:rsidRDefault="000434E8" w:rsidP="00993783">
            <w:pPr>
              <w:jc w:val="center"/>
              <w:rPr>
                <w:bCs/>
              </w:rPr>
            </w:pPr>
            <w:r>
              <w:rPr>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vAlign w:val="center"/>
          </w:tcPr>
          <w:p w:rsidR="000434E8" w:rsidRPr="00383991" w:rsidRDefault="000434E8" w:rsidP="00993783">
            <w:pPr>
              <w:jc w:val="center"/>
              <w:rPr>
                <w:bCs/>
              </w:rPr>
            </w:pPr>
            <w:r w:rsidRPr="00383991">
              <w:rPr>
                <w:bCs/>
              </w:rPr>
              <w:t xml:space="preserve">Где </w:t>
            </w:r>
            <w:proofErr w:type="gramStart"/>
            <w:r w:rsidRPr="00383991">
              <w:rPr>
                <w:bCs/>
              </w:rPr>
              <w:t>установлен</w:t>
            </w:r>
            <w:proofErr w:type="gramEnd"/>
          </w:p>
        </w:tc>
        <w:tc>
          <w:tcPr>
            <w:tcW w:w="2551" w:type="dxa"/>
            <w:tcBorders>
              <w:top w:val="single" w:sz="4" w:space="0" w:color="auto"/>
              <w:left w:val="single" w:sz="4" w:space="0" w:color="auto"/>
              <w:bottom w:val="single" w:sz="4" w:space="0" w:color="auto"/>
            </w:tcBorders>
            <w:vAlign w:val="center"/>
          </w:tcPr>
          <w:p w:rsidR="000434E8" w:rsidRPr="00383991" w:rsidRDefault="000434E8" w:rsidP="00993783">
            <w:pPr>
              <w:jc w:val="center"/>
              <w:rPr>
                <w:bCs/>
              </w:rPr>
            </w:pPr>
            <w:r w:rsidRPr="00383991">
              <w:rPr>
                <w:bCs/>
              </w:rPr>
              <w:t>Состояние (рабочее, нерабочее)</w:t>
            </w:r>
          </w:p>
        </w:tc>
      </w:tr>
      <w:tr w:rsidR="000434E8" w:rsidRPr="00383991" w:rsidTr="00993783">
        <w:trPr>
          <w:trHeight w:val="245"/>
        </w:trPr>
        <w:tc>
          <w:tcPr>
            <w:tcW w:w="2670" w:type="dxa"/>
            <w:tcBorders>
              <w:top w:val="single" w:sz="4" w:space="0" w:color="auto"/>
              <w:bottom w:val="single" w:sz="4" w:space="0" w:color="auto"/>
              <w:right w:val="single" w:sz="4" w:space="0" w:color="auto"/>
            </w:tcBorders>
          </w:tcPr>
          <w:p w:rsidR="000434E8" w:rsidRPr="00383991" w:rsidRDefault="000434E8" w:rsidP="00993783">
            <w:r w:rsidRPr="00383991">
              <w:t>сканер</w:t>
            </w:r>
          </w:p>
        </w:tc>
        <w:tc>
          <w:tcPr>
            <w:tcW w:w="1158" w:type="dxa"/>
            <w:tcBorders>
              <w:top w:val="single" w:sz="4" w:space="0" w:color="auto"/>
              <w:bottom w:val="single" w:sz="4" w:space="0" w:color="auto"/>
              <w:right w:val="single" w:sz="4" w:space="0" w:color="auto"/>
            </w:tcBorders>
          </w:tcPr>
          <w:p w:rsidR="000434E8" w:rsidRPr="00383991" w:rsidRDefault="000434E8" w:rsidP="00993783">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0434E8" w:rsidRPr="00383991" w:rsidRDefault="000434E8" w:rsidP="00993783">
            <w:r w:rsidRPr="00383991">
              <w:t>Кабинет информатики</w:t>
            </w:r>
          </w:p>
        </w:tc>
        <w:tc>
          <w:tcPr>
            <w:tcW w:w="2551" w:type="dxa"/>
            <w:tcBorders>
              <w:top w:val="single" w:sz="4" w:space="0" w:color="auto"/>
              <w:left w:val="single" w:sz="4" w:space="0" w:color="auto"/>
              <w:bottom w:val="single" w:sz="4" w:space="0" w:color="auto"/>
            </w:tcBorders>
          </w:tcPr>
          <w:p w:rsidR="000434E8" w:rsidRPr="00383991" w:rsidRDefault="000434E8" w:rsidP="00993783">
            <w:pPr>
              <w:jc w:val="center"/>
            </w:pPr>
            <w:r w:rsidRPr="00383991">
              <w:t>Рабочее</w:t>
            </w:r>
          </w:p>
        </w:tc>
      </w:tr>
      <w:tr w:rsidR="000434E8" w:rsidRPr="00383991" w:rsidTr="00993783">
        <w:trPr>
          <w:trHeight w:val="174"/>
        </w:trPr>
        <w:tc>
          <w:tcPr>
            <w:tcW w:w="2670" w:type="dxa"/>
            <w:tcBorders>
              <w:top w:val="single" w:sz="4" w:space="0" w:color="auto"/>
              <w:bottom w:val="single" w:sz="4" w:space="0" w:color="auto"/>
              <w:right w:val="single" w:sz="4" w:space="0" w:color="auto"/>
            </w:tcBorders>
          </w:tcPr>
          <w:p w:rsidR="000434E8" w:rsidRPr="00383991" w:rsidRDefault="000434E8" w:rsidP="00993783">
            <w:r w:rsidRPr="00383991">
              <w:t>принтер</w:t>
            </w:r>
          </w:p>
        </w:tc>
        <w:tc>
          <w:tcPr>
            <w:tcW w:w="1158" w:type="dxa"/>
            <w:tcBorders>
              <w:top w:val="single" w:sz="4" w:space="0" w:color="auto"/>
              <w:bottom w:val="single" w:sz="4" w:space="0" w:color="auto"/>
              <w:right w:val="single" w:sz="4" w:space="0" w:color="auto"/>
            </w:tcBorders>
          </w:tcPr>
          <w:p w:rsidR="000434E8" w:rsidRPr="00383991" w:rsidRDefault="000434E8" w:rsidP="00993783">
            <w:pPr>
              <w:jc w:val="center"/>
            </w:pPr>
            <w:r>
              <w:t>4</w:t>
            </w:r>
          </w:p>
        </w:tc>
        <w:tc>
          <w:tcPr>
            <w:tcW w:w="2126" w:type="dxa"/>
            <w:tcBorders>
              <w:top w:val="single" w:sz="4" w:space="0" w:color="auto"/>
              <w:left w:val="single" w:sz="4" w:space="0" w:color="auto"/>
              <w:bottom w:val="single" w:sz="4" w:space="0" w:color="auto"/>
              <w:right w:val="single" w:sz="4" w:space="0" w:color="auto"/>
            </w:tcBorders>
          </w:tcPr>
          <w:p w:rsidR="000434E8" w:rsidRDefault="000434E8" w:rsidP="00993783">
            <w:r w:rsidRPr="00383991">
              <w:t xml:space="preserve">Кабинет </w:t>
            </w:r>
            <w:r>
              <w:t xml:space="preserve">директора </w:t>
            </w:r>
          </w:p>
          <w:p w:rsidR="000434E8" w:rsidRPr="00383991" w:rsidRDefault="000434E8" w:rsidP="00993783">
            <w:r>
              <w:t>В учебных к</w:t>
            </w:r>
            <w:r w:rsidRPr="00383991">
              <w:t>абинет</w:t>
            </w:r>
            <w:r>
              <w:t>ах</w:t>
            </w:r>
          </w:p>
        </w:tc>
        <w:tc>
          <w:tcPr>
            <w:tcW w:w="2551" w:type="dxa"/>
            <w:tcBorders>
              <w:top w:val="single" w:sz="4" w:space="0" w:color="auto"/>
              <w:left w:val="single" w:sz="4" w:space="0" w:color="auto"/>
              <w:bottom w:val="single" w:sz="4" w:space="0" w:color="auto"/>
            </w:tcBorders>
          </w:tcPr>
          <w:p w:rsidR="000434E8" w:rsidRPr="00383991" w:rsidRDefault="000434E8" w:rsidP="00993783">
            <w:pPr>
              <w:jc w:val="center"/>
            </w:pPr>
            <w:r w:rsidRPr="00383991">
              <w:t>рабочее</w:t>
            </w:r>
          </w:p>
        </w:tc>
      </w:tr>
      <w:tr w:rsidR="000434E8" w:rsidRPr="00383991" w:rsidTr="00993783">
        <w:trPr>
          <w:trHeight w:val="253"/>
        </w:trPr>
        <w:tc>
          <w:tcPr>
            <w:tcW w:w="2670" w:type="dxa"/>
            <w:tcBorders>
              <w:top w:val="single" w:sz="4" w:space="0" w:color="auto"/>
              <w:bottom w:val="single" w:sz="4" w:space="0" w:color="auto"/>
              <w:right w:val="single" w:sz="4" w:space="0" w:color="auto"/>
            </w:tcBorders>
          </w:tcPr>
          <w:p w:rsidR="000434E8" w:rsidRPr="00383991" w:rsidRDefault="000434E8" w:rsidP="00993783">
            <w:r w:rsidRPr="00383991">
              <w:t>Мультимедиа проектор</w:t>
            </w:r>
          </w:p>
        </w:tc>
        <w:tc>
          <w:tcPr>
            <w:tcW w:w="1158" w:type="dxa"/>
            <w:tcBorders>
              <w:top w:val="single" w:sz="4" w:space="0" w:color="auto"/>
              <w:bottom w:val="single" w:sz="4" w:space="0" w:color="auto"/>
              <w:right w:val="single" w:sz="4" w:space="0" w:color="auto"/>
            </w:tcBorders>
          </w:tcPr>
          <w:p w:rsidR="000434E8" w:rsidRPr="00383991" w:rsidRDefault="00765F90" w:rsidP="00993783">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0434E8" w:rsidRPr="00383991" w:rsidRDefault="000434E8" w:rsidP="00993783">
            <w:r>
              <w:t>В учебных к</w:t>
            </w:r>
            <w:r w:rsidRPr="00383991">
              <w:t>абинет</w:t>
            </w:r>
            <w:r>
              <w:t>ах</w:t>
            </w:r>
          </w:p>
        </w:tc>
        <w:tc>
          <w:tcPr>
            <w:tcW w:w="2551" w:type="dxa"/>
            <w:tcBorders>
              <w:top w:val="single" w:sz="4" w:space="0" w:color="auto"/>
              <w:left w:val="single" w:sz="4" w:space="0" w:color="auto"/>
              <w:bottom w:val="single" w:sz="4" w:space="0" w:color="auto"/>
            </w:tcBorders>
          </w:tcPr>
          <w:p w:rsidR="000434E8" w:rsidRPr="00383991" w:rsidRDefault="000434E8" w:rsidP="00993783">
            <w:pPr>
              <w:jc w:val="center"/>
            </w:pPr>
            <w:r w:rsidRPr="00383991">
              <w:t>рабочее</w:t>
            </w:r>
          </w:p>
        </w:tc>
      </w:tr>
      <w:tr w:rsidR="000434E8" w:rsidRPr="00383991" w:rsidTr="00993783">
        <w:trPr>
          <w:trHeight w:val="253"/>
        </w:trPr>
        <w:tc>
          <w:tcPr>
            <w:tcW w:w="2670" w:type="dxa"/>
            <w:tcBorders>
              <w:top w:val="single" w:sz="4" w:space="0" w:color="auto"/>
              <w:bottom w:val="single" w:sz="4" w:space="0" w:color="auto"/>
              <w:right w:val="single" w:sz="4" w:space="0" w:color="auto"/>
            </w:tcBorders>
          </w:tcPr>
          <w:p w:rsidR="000434E8" w:rsidRPr="00383991" w:rsidRDefault="000434E8" w:rsidP="00993783">
            <w:r>
              <w:t>Интерактивный комплекс</w:t>
            </w:r>
          </w:p>
        </w:tc>
        <w:tc>
          <w:tcPr>
            <w:tcW w:w="1158" w:type="dxa"/>
            <w:tcBorders>
              <w:top w:val="single" w:sz="4" w:space="0" w:color="auto"/>
              <w:bottom w:val="single" w:sz="4" w:space="0" w:color="auto"/>
              <w:right w:val="single" w:sz="4" w:space="0" w:color="auto"/>
            </w:tcBorders>
          </w:tcPr>
          <w:p w:rsidR="000434E8" w:rsidRPr="00DA1CFB" w:rsidRDefault="000434E8" w:rsidP="00993783">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0434E8" w:rsidRPr="00383991" w:rsidRDefault="000434E8" w:rsidP="00765F90">
            <w:r w:rsidRPr="00383991">
              <w:t xml:space="preserve">Кабинет </w:t>
            </w:r>
            <w:r w:rsidR="00765F90">
              <w:t>начальных классов</w:t>
            </w:r>
          </w:p>
        </w:tc>
        <w:tc>
          <w:tcPr>
            <w:tcW w:w="2551" w:type="dxa"/>
            <w:tcBorders>
              <w:top w:val="single" w:sz="4" w:space="0" w:color="auto"/>
              <w:left w:val="single" w:sz="4" w:space="0" w:color="auto"/>
              <w:bottom w:val="single" w:sz="4" w:space="0" w:color="auto"/>
            </w:tcBorders>
          </w:tcPr>
          <w:p w:rsidR="000434E8" w:rsidRPr="00383991" w:rsidRDefault="000434E8" w:rsidP="00993783">
            <w:pPr>
              <w:jc w:val="center"/>
            </w:pPr>
            <w:r w:rsidRPr="00383991">
              <w:t>рабочее</w:t>
            </w:r>
          </w:p>
        </w:tc>
      </w:tr>
    </w:tbl>
    <w:p w:rsidR="000434E8" w:rsidRDefault="000434E8" w:rsidP="000434E8">
      <w:pPr>
        <w:jc w:val="center"/>
        <w:rPr>
          <w:b/>
        </w:rPr>
      </w:pPr>
    </w:p>
    <w:p w:rsidR="00B25D17" w:rsidRDefault="00B25D17" w:rsidP="00B25D17">
      <w:r>
        <w:rPr>
          <w:b/>
        </w:rPr>
        <w:t>4)</w:t>
      </w:r>
      <w:r>
        <w:t>Таблицы, карты, иллюстрации, оборудование, приспособления.</w:t>
      </w:r>
    </w:p>
    <w:p w:rsidR="000434E8" w:rsidRDefault="000434E8" w:rsidP="00B25D17">
      <w:pPr>
        <w:rPr>
          <w:b/>
        </w:rPr>
      </w:pPr>
    </w:p>
    <w:p w:rsidR="00325A99" w:rsidRDefault="00325A99" w:rsidP="00A9544B"/>
    <w:p w:rsidR="00325A99" w:rsidRDefault="00325A99" w:rsidP="00325A99">
      <w:pPr>
        <w:rPr>
          <w:b/>
          <w:u w:val="single"/>
        </w:rPr>
      </w:pPr>
      <w:r w:rsidRPr="00660B9E">
        <w:rPr>
          <w:b/>
          <w:u w:val="single"/>
        </w:rPr>
        <w:t xml:space="preserve">РАЗДЕЛ </w:t>
      </w:r>
      <w:r>
        <w:rPr>
          <w:b/>
          <w:u w:val="single"/>
        </w:rPr>
        <w:t xml:space="preserve">6. </w:t>
      </w:r>
    </w:p>
    <w:p w:rsidR="005B4FF0" w:rsidRPr="00325A99" w:rsidRDefault="00536490" w:rsidP="00325A99">
      <w:pPr>
        <w:jc w:val="center"/>
        <w:rPr>
          <w:b/>
        </w:rPr>
      </w:pPr>
      <w:r w:rsidRPr="00325A99">
        <w:rPr>
          <w:b/>
        </w:rPr>
        <w:t>МОНИТОРИНГ ПОЛНОТЫ И КАЧЕСТВА РЕАЛИЗАЦИИ ОБРАЗОВАТЕЛЬНОЙ ПРОГРАММЫ.</w:t>
      </w:r>
    </w:p>
    <w:p w:rsidR="005B4FF0" w:rsidRPr="00660B9E" w:rsidRDefault="005B4FF0" w:rsidP="00325A99">
      <w:r w:rsidRPr="00660B9E">
        <w:t>Школа определила для себя следующие критерии качества образовательных областей:</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740"/>
        <w:gridCol w:w="3213"/>
        <w:gridCol w:w="2814"/>
      </w:tblGrid>
      <w:tr w:rsidR="005B4FF0" w:rsidRPr="00660B9E" w:rsidTr="00536490">
        <w:tc>
          <w:tcPr>
            <w:tcW w:w="1052" w:type="pct"/>
          </w:tcPr>
          <w:p w:rsidR="005B4FF0" w:rsidRPr="00660B9E" w:rsidRDefault="005B4FF0" w:rsidP="00580623">
            <w:r w:rsidRPr="00660B9E">
              <w:t>Образовательная область</w:t>
            </w:r>
          </w:p>
        </w:tc>
        <w:tc>
          <w:tcPr>
            <w:tcW w:w="1234" w:type="pct"/>
          </w:tcPr>
          <w:p w:rsidR="005B4FF0" w:rsidRPr="00660B9E" w:rsidRDefault="005B4FF0" w:rsidP="00580623">
            <w:r w:rsidRPr="00660B9E">
              <w:t>Содержание элементарной грамотности</w:t>
            </w:r>
          </w:p>
        </w:tc>
        <w:tc>
          <w:tcPr>
            <w:tcW w:w="1447" w:type="pct"/>
          </w:tcPr>
          <w:p w:rsidR="005B4FF0" w:rsidRPr="00660B9E" w:rsidRDefault="005B4FF0" w:rsidP="00580623">
            <w:r w:rsidRPr="00660B9E">
              <w:t>Содержание функциональной грамотности</w:t>
            </w:r>
          </w:p>
        </w:tc>
        <w:tc>
          <w:tcPr>
            <w:tcW w:w="1267" w:type="pct"/>
          </w:tcPr>
          <w:p w:rsidR="005B4FF0" w:rsidRPr="00660B9E" w:rsidRDefault="005B4FF0" w:rsidP="00580623">
            <w:r w:rsidRPr="00660B9E">
              <w:t>Содержание компетентности</w:t>
            </w:r>
          </w:p>
        </w:tc>
      </w:tr>
      <w:tr w:rsidR="005B4FF0" w:rsidRPr="00660B9E" w:rsidTr="00536490">
        <w:trPr>
          <w:cantSplit/>
          <w:trHeight w:val="3565"/>
        </w:trPr>
        <w:tc>
          <w:tcPr>
            <w:tcW w:w="1052" w:type="pct"/>
            <w:tcBorders>
              <w:bottom w:val="single" w:sz="4" w:space="0" w:color="auto"/>
            </w:tcBorders>
          </w:tcPr>
          <w:p w:rsidR="005B4FF0" w:rsidRPr="00660B9E" w:rsidRDefault="005B4FF0" w:rsidP="00580623">
            <w:pPr>
              <w:rPr>
                <w:b/>
                <w:bCs/>
              </w:rPr>
            </w:pPr>
            <w:r w:rsidRPr="00660B9E">
              <w:rPr>
                <w:b/>
                <w:bCs/>
              </w:rPr>
              <w:t>1. Филология</w:t>
            </w:r>
          </w:p>
        </w:tc>
        <w:tc>
          <w:tcPr>
            <w:tcW w:w="1234" w:type="pct"/>
            <w:tcBorders>
              <w:bottom w:val="single" w:sz="4" w:space="0" w:color="auto"/>
            </w:tcBorders>
          </w:tcPr>
          <w:p w:rsidR="005B4FF0" w:rsidRPr="00660B9E" w:rsidRDefault="005B4FF0" w:rsidP="00580623">
            <w:r w:rsidRPr="00660B9E">
              <w:t>1. Формирование основных видов речевой деятельности</w:t>
            </w:r>
          </w:p>
          <w:p w:rsidR="005B4FF0" w:rsidRPr="00660B9E" w:rsidRDefault="005B4FF0" w:rsidP="00580623">
            <w:r w:rsidRPr="00660B9E">
              <w:t>2. Осознанное правильное выразительное чтение с нормами литературного произношения</w:t>
            </w:r>
          </w:p>
        </w:tc>
        <w:tc>
          <w:tcPr>
            <w:tcW w:w="1447" w:type="pct"/>
            <w:tcBorders>
              <w:bottom w:val="single" w:sz="4" w:space="0" w:color="auto"/>
            </w:tcBorders>
          </w:tcPr>
          <w:p w:rsidR="005B4FF0" w:rsidRPr="00660B9E" w:rsidRDefault="005B4FF0" w:rsidP="00580623">
            <w:r w:rsidRPr="00660B9E">
              <w:t xml:space="preserve">1. Владение грамотной и выразительной устной и письменной речью на родном и иностранном языке. </w:t>
            </w:r>
          </w:p>
          <w:p w:rsidR="005B4FF0" w:rsidRPr="00660B9E" w:rsidRDefault="005B4FF0" w:rsidP="00580623">
            <w:r w:rsidRPr="00660B9E">
              <w:t>2. Составление деловых документов.</w:t>
            </w:r>
          </w:p>
          <w:p w:rsidR="005B4FF0" w:rsidRPr="00660B9E" w:rsidRDefault="005B4FF0" w:rsidP="00580623">
            <w:r w:rsidRPr="00660B9E">
              <w:t>3. Пользование лингвистическими  словарями и способность к диалогу в стандартных жизненных ситуациях</w:t>
            </w:r>
          </w:p>
        </w:tc>
        <w:tc>
          <w:tcPr>
            <w:tcW w:w="1267" w:type="pct"/>
            <w:tcBorders>
              <w:bottom w:val="single" w:sz="4" w:space="0" w:color="auto"/>
            </w:tcBorders>
          </w:tcPr>
          <w:p w:rsidR="005B4FF0" w:rsidRPr="00660B9E" w:rsidRDefault="005B4FF0" w:rsidP="00580623">
            <w:r w:rsidRPr="00660B9E">
              <w:t>1. Умение анализировать художественное произведение; осознавать личность автора в контексте культуры и эпохи.</w:t>
            </w:r>
          </w:p>
          <w:p w:rsidR="005B4FF0" w:rsidRPr="00660B9E" w:rsidRDefault="005B4FF0" w:rsidP="00580623">
            <w:r w:rsidRPr="00660B9E">
              <w:t xml:space="preserve">2.Сопоставление художественных произведений на уровне </w:t>
            </w:r>
            <w:proofErr w:type="spellStart"/>
            <w:r w:rsidRPr="00660B9E">
              <w:t>межпредметных</w:t>
            </w:r>
            <w:proofErr w:type="spellEnd"/>
            <w:r w:rsidRPr="00660B9E">
              <w:t xml:space="preserve"> связей</w:t>
            </w:r>
          </w:p>
        </w:tc>
      </w:tr>
      <w:tr w:rsidR="005B4FF0" w:rsidRPr="00660B9E" w:rsidTr="00536490">
        <w:tc>
          <w:tcPr>
            <w:tcW w:w="1052" w:type="pct"/>
          </w:tcPr>
          <w:p w:rsidR="005B4FF0" w:rsidRPr="00660B9E" w:rsidRDefault="005B4FF0" w:rsidP="00580623">
            <w:r w:rsidRPr="00660B9E">
              <w:t>2. Математика</w:t>
            </w:r>
          </w:p>
        </w:tc>
        <w:tc>
          <w:tcPr>
            <w:tcW w:w="1234" w:type="pct"/>
          </w:tcPr>
          <w:p w:rsidR="005B4FF0" w:rsidRPr="00660B9E" w:rsidRDefault="005B4FF0" w:rsidP="00580623">
            <w:r w:rsidRPr="00660B9E">
              <w:t>1.Формирование осознанных и прочных навыков устных и письменных вычислений.</w:t>
            </w:r>
          </w:p>
          <w:p w:rsidR="005B4FF0" w:rsidRPr="00660B9E" w:rsidRDefault="005B4FF0" w:rsidP="00580623">
            <w:r w:rsidRPr="00660B9E">
              <w:t>2.Формирование общего умения решать математические задачи.</w:t>
            </w:r>
          </w:p>
          <w:p w:rsidR="005B4FF0" w:rsidRPr="00660B9E" w:rsidRDefault="005B4FF0" w:rsidP="00580623">
            <w:r w:rsidRPr="00660B9E">
              <w:t>3. Формирование качества мышления (логического и абстрактного)</w:t>
            </w:r>
          </w:p>
        </w:tc>
        <w:tc>
          <w:tcPr>
            <w:tcW w:w="1447" w:type="pct"/>
          </w:tcPr>
          <w:p w:rsidR="005B4FF0" w:rsidRPr="00660B9E" w:rsidRDefault="005B4FF0" w:rsidP="00580623">
            <w:r w:rsidRPr="00660B9E">
              <w:t>1. Ориентация в основных математических понятиях, предусмотренных стандартами.</w:t>
            </w:r>
          </w:p>
          <w:p w:rsidR="005B4FF0" w:rsidRPr="00660B9E" w:rsidRDefault="005B4FF0" w:rsidP="00580623">
            <w:r w:rsidRPr="00660B9E">
              <w:t>2. Умение переформулировать язык, на котором поставлена задача; оценивать полученный результат.</w:t>
            </w:r>
          </w:p>
          <w:p w:rsidR="005B4FF0" w:rsidRPr="00660B9E" w:rsidRDefault="005B4FF0" w:rsidP="00580623">
            <w:r w:rsidRPr="00660B9E">
              <w:t>3. Мотивирование необходимости решения проблемы, цели и необходимости своего участия в ее решении.</w:t>
            </w:r>
          </w:p>
        </w:tc>
        <w:tc>
          <w:tcPr>
            <w:tcW w:w="1267" w:type="pct"/>
          </w:tcPr>
          <w:p w:rsidR="005B4FF0" w:rsidRPr="00660B9E" w:rsidRDefault="005B4FF0" w:rsidP="00580623">
            <w:r w:rsidRPr="00660B9E">
              <w:t>1. Свободная ориентация в базовых математических понятиях.</w:t>
            </w:r>
          </w:p>
          <w:p w:rsidR="005B4FF0" w:rsidRPr="00660B9E" w:rsidRDefault="005B4FF0" w:rsidP="00580623">
            <w:r w:rsidRPr="00660B9E">
              <w:t>2. Умение создавать простейшие математические модели при решении задач в различных областях знаний.</w:t>
            </w:r>
          </w:p>
          <w:p w:rsidR="005B4FF0" w:rsidRPr="00660B9E" w:rsidRDefault="005B4FF0" w:rsidP="00580623">
            <w:r w:rsidRPr="00660B9E">
              <w:t>3. Наличие представления об информации и об информационных процессах.</w:t>
            </w:r>
          </w:p>
        </w:tc>
      </w:tr>
      <w:tr w:rsidR="005B4FF0" w:rsidRPr="00660B9E" w:rsidTr="00536490">
        <w:tc>
          <w:tcPr>
            <w:tcW w:w="1052" w:type="pct"/>
          </w:tcPr>
          <w:p w:rsidR="005B4FF0" w:rsidRPr="00660B9E" w:rsidRDefault="005B4FF0" w:rsidP="00580623">
            <w:r w:rsidRPr="00660B9E">
              <w:t>3.Общество-</w:t>
            </w:r>
          </w:p>
          <w:p w:rsidR="005B4FF0" w:rsidRPr="00660B9E" w:rsidRDefault="005B4FF0" w:rsidP="00580623">
            <w:pPr>
              <w:ind w:left="360"/>
            </w:pPr>
            <w:r w:rsidRPr="00660B9E">
              <w:t>знание</w:t>
            </w:r>
          </w:p>
        </w:tc>
        <w:tc>
          <w:tcPr>
            <w:tcW w:w="1234" w:type="pct"/>
          </w:tcPr>
          <w:p w:rsidR="005B4FF0" w:rsidRPr="00660B9E" w:rsidRDefault="005B4FF0" w:rsidP="00580623">
            <w:r w:rsidRPr="00660B9E">
              <w:t>1. Формирование целостной картины мира и образного представления об истории и современности России.</w:t>
            </w:r>
          </w:p>
          <w:p w:rsidR="005B4FF0" w:rsidRPr="00660B9E" w:rsidRDefault="005B4FF0" w:rsidP="00580623">
            <w:r w:rsidRPr="00660B9E">
              <w:t>2. Социализация школьника.</w:t>
            </w:r>
          </w:p>
          <w:p w:rsidR="005B4FF0" w:rsidRPr="00660B9E" w:rsidRDefault="005B4FF0" w:rsidP="00580623">
            <w:r w:rsidRPr="00660B9E">
              <w:t>3. Усвоение знаний ОБЖ.</w:t>
            </w:r>
          </w:p>
          <w:p w:rsidR="005B4FF0" w:rsidRPr="00660B9E" w:rsidRDefault="005B4FF0" w:rsidP="00580623">
            <w:r w:rsidRPr="00660B9E">
              <w:t>4. Формирование всех сторон личности.</w:t>
            </w:r>
          </w:p>
          <w:p w:rsidR="005B4FF0" w:rsidRPr="00660B9E" w:rsidRDefault="005B4FF0" w:rsidP="00580623"/>
        </w:tc>
        <w:tc>
          <w:tcPr>
            <w:tcW w:w="1447" w:type="pct"/>
          </w:tcPr>
          <w:p w:rsidR="005B4FF0" w:rsidRPr="00660B9E" w:rsidRDefault="005B4FF0" w:rsidP="00580623">
            <w:r w:rsidRPr="00660B9E">
              <w:t>1. Целостное представление об историческом пути России.</w:t>
            </w:r>
          </w:p>
          <w:p w:rsidR="005B4FF0" w:rsidRPr="00660B9E" w:rsidRDefault="005B4FF0" w:rsidP="00580623">
            <w:r w:rsidRPr="00660B9E">
              <w:t>2. Ориентация в политическом устройстве России.</w:t>
            </w:r>
          </w:p>
          <w:p w:rsidR="005B4FF0" w:rsidRPr="00660B9E" w:rsidRDefault="005B4FF0" w:rsidP="00580623">
            <w:r w:rsidRPr="00660B9E">
              <w:t>3. Знание, понимание и соблюдение правил законопослушного поведения.</w:t>
            </w:r>
          </w:p>
          <w:p w:rsidR="005B4FF0" w:rsidRPr="00660B9E" w:rsidRDefault="005B4FF0" w:rsidP="00580623">
            <w:r w:rsidRPr="00660B9E">
              <w:t>4. Гражданская позиция.</w:t>
            </w:r>
          </w:p>
          <w:p w:rsidR="005B4FF0" w:rsidRPr="00660B9E" w:rsidRDefault="005B4FF0" w:rsidP="00580623">
            <w:r w:rsidRPr="00660B9E">
              <w:t>5. Ориентация в мире профессий.</w:t>
            </w:r>
          </w:p>
        </w:tc>
        <w:tc>
          <w:tcPr>
            <w:tcW w:w="1267" w:type="pct"/>
          </w:tcPr>
          <w:p w:rsidR="005B4FF0" w:rsidRPr="00660B9E" w:rsidRDefault="005B4FF0" w:rsidP="00580623">
            <w:r w:rsidRPr="00660B9E">
              <w:t xml:space="preserve">1. Осознание роли человека в преобразовательной деятельности в целях самопознания и </w:t>
            </w:r>
            <w:proofErr w:type="spellStart"/>
            <w:r w:rsidRPr="00660B9E">
              <w:t>самосоверешенствования</w:t>
            </w:r>
            <w:proofErr w:type="spellEnd"/>
            <w:r w:rsidRPr="00660B9E">
              <w:t>.</w:t>
            </w:r>
          </w:p>
          <w:p w:rsidR="005B4FF0" w:rsidRPr="00660B9E" w:rsidRDefault="005B4FF0" w:rsidP="00580623">
            <w:r w:rsidRPr="00660B9E">
              <w:t>2. Знание законов микро- и макроэкономики.</w:t>
            </w:r>
          </w:p>
          <w:p w:rsidR="005B4FF0" w:rsidRPr="00660B9E" w:rsidRDefault="005B4FF0" w:rsidP="00580623">
            <w:r w:rsidRPr="00660B9E">
              <w:t>3. Активная гражданская позиция.</w:t>
            </w:r>
          </w:p>
          <w:p w:rsidR="005B4FF0" w:rsidRPr="00660B9E" w:rsidRDefault="005B4FF0" w:rsidP="00580623">
            <w:r w:rsidRPr="00660B9E">
              <w:t>4. Знание своих профессиональных возможностей.</w:t>
            </w:r>
          </w:p>
        </w:tc>
      </w:tr>
      <w:tr w:rsidR="005B4FF0" w:rsidRPr="00660B9E" w:rsidTr="00536490">
        <w:tc>
          <w:tcPr>
            <w:tcW w:w="1052" w:type="pct"/>
          </w:tcPr>
          <w:p w:rsidR="005B4FF0" w:rsidRPr="00660B9E" w:rsidRDefault="005B4FF0" w:rsidP="00580623">
            <w:r w:rsidRPr="00660B9E">
              <w:t>4. Естествознание</w:t>
            </w:r>
          </w:p>
          <w:p w:rsidR="005B4FF0" w:rsidRPr="00660B9E" w:rsidRDefault="005B4FF0" w:rsidP="00580623"/>
        </w:tc>
        <w:tc>
          <w:tcPr>
            <w:tcW w:w="1234" w:type="pct"/>
          </w:tcPr>
          <w:p w:rsidR="005B4FF0" w:rsidRPr="00660B9E" w:rsidRDefault="005B4FF0" w:rsidP="00580623">
            <w:r w:rsidRPr="00660B9E">
              <w:t>1. Усвоение сведений о живой и неживой природе и ее охране.</w:t>
            </w:r>
          </w:p>
          <w:p w:rsidR="005B4FF0" w:rsidRPr="00660B9E" w:rsidRDefault="005B4FF0" w:rsidP="00580623">
            <w:r w:rsidRPr="00660B9E">
              <w:lastRenderedPageBreak/>
              <w:t>2. Формирование экологической культуры.</w:t>
            </w:r>
          </w:p>
          <w:p w:rsidR="005B4FF0" w:rsidRPr="00660B9E" w:rsidRDefault="005B4FF0" w:rsidP="00580623">
            <w:r w:rsidRPr="00660B9E">
              <w:t xml:space="preserve">3. Воспитание правильного отношения к своему здоровью. </w:t>
            </w:r>
          </w:p>
        </w:tc>
        <w:tc>
          <w:tcPr>
            <w:tcW w:w="1447" w:type="pct"/>
          </w:tcPr>
          <w:p w:rsidR="005B4FF0" w:rsidRPr="00660B9E" w:rsidRDefault="005B4FF0" w:rsidP="00580623">
            <w:r w:rsidRPr="00660B9E">
              <w:lastRenderedPageBreak/>
              <w:t xml:space="preserve">1. Научное объяснение явлений природы, </w:t>
            </w:r>
            <w:proofErr w:type="spellStart"/>
            <w:r w:rsidRPr="00660B9E">
              <w:t>сформированностьмировозз</w:t>
            </w:r>
            <w:r w:rsidRPr="00660B9E">
              <w:lastRenderedPageBreak/>
              <w:t>рения</w:t>
            </w:r>
            <w:proofErr w:type="spellEnd"/>
            <w:r w:rsidRPr="00660B9E">
              <w:t xml:space="preserve"> о мире и окружающей среде.</w:t>
            </w:r>
          </w:p>
          <w:p w:rsidR="005B4FF0" w:rsidRPr="00660B9E" w:rsidRDefault="005B4FF0" w:rsidP="00580623">
            <w:r w:rsidRPr="00660B9E">
              <w:t>2. Химическая грамотность</w:t>
            </w:r>
          </w:p>
          <w:p w:rsidR="005B4FF0" w:rsidRPr="00660B9E" w:rsidRDefault="005B4FF0" w:rsidP="00580623">
            <w:r w:rsidRPr="00660B9E">
              <w:t>3. Экологическая грамотность.</w:t>
            </w:r>
          </w:p>
          <w:p w:rsidR="005B4FF0" w:rsidRPr="00660B9E" w:rsidRDefault="005B4FF0" w:rsidP="00580623">
            <w:r w:rsidRPr="00660B9E">
              <w:t>4. Способность устанавливать причинно-следственные связи между явлениями природы.</w:t>
            </w:r>
          </w:p>
        </w:tc>
        <w:tc>
          <w:tcPr>
            <w:tcW w:w="1267" w:type="pct"/>
          </w:tcPr>
          <w:p w:rsidR="005B4FF0" w:rsidRPr="00660B9E" w:rsidRDefault="005B4FF0" w:rsidP="00580623">
            <w:r w:rsidRPr="00660B9E">
              <w:lastRenderedPageBreak/>
              <w:t xml:space="preserve">1. Применение полученных ЗУН для соблюдения правил </w:t>
            </w:r>
            <w:r w:rsidRPr="00660B9E">
              <w:lastRenderedPageBreak/>
              <w:t>экологического поведения.</w:t>
            </w:r>
          </w:p>
          <w:p w:rsidR="005B4FF0" w:rsidRPr="00660B9E" w:rsidRDefault="005B4FF0" w:rsidP="00580623">
            <w:r w:rsidRPr="00660B9E">
              <w:t>2. Умение планировать и проводить наблюдения и эксперименты. Создавать проекты.</w:t>
            </w:r>
          </w:p>
          <w:p w:rsidR="005B4FF0" w:rsidRPr="00660B9E" w:rsidRDefault="005B4FF0" w:rsidP="00580623">
            <w:r w:rsidRPr="00660B9E">
              <w:t>3. Умение применять полученные знания в повседневной жизни.</w:t>
            </w:r>
          </w:p>
        </w:tc>
      </w:tr>
      <w:tr w:rsidR="005B4FF0" w:rsidRPr="00660B9E" w:rsidTr="00536490">
        <w:tc>
          <w:tcPr>
            <w:tcW w:w="1052" w:type="pct"/>
          </w:tcPr>
          <w:p w:rsidR="005B4FF0" w:rsidRPr="00660B9E" w:rsidRDefault="005B4FF0" w:rsidP="00580623">
            <w:r w:rsidRPr="00660B9E">
              <w:lastRenderedPageBreak/>
              <w:t>5. Искусство</w:t>
            </w:r>
          </w:p>
        </w:tc>
        <w:tc>
          <w:tcPr>
            <w:tcW w:w="1234" w:type="pct"/>
          </w:tcPr>
          <w:p w:rsidR="005B4FF0" w:rsidRPr="00660B9E" w:rsidRDefault="005B4FF0" w:rsidP="00580623">
            <w:r w:rsidRPr="00660B9E">
              <w:t>1. Формирование художественно-образного мышления, эстетических вкусов и потребностей.</w:t>
            </w:r>
          </w:p>
          <w:p w:rsidR="005B4FF0" w:rsidRPr="00660B9E" w:rsidRDefault="005B4FF0" w:rsidP="00580623">
            <w:r w:rsidRPr="00660B9E">
              <w:t>2. Развитие творческих способностей изобразительных навыков, фантазий.</w:t>
            </w:r>
          </w:p>
        </w:tc>
        <w:tc>
          <w:tcPr>
            <w:tcW w:w="1447" w:type="pct"/>
          </w:tcPr>
          <w:p w:rsidR="005B4FF0" w:rsidRPr="00660B9E" w:rsidRDefault="005B4FF0" w:rsidP="00580623">
            <w:r w:rsidRPr="00660B9E">
              <w:t xml:space="preserve">1. Способность отличать произведения искусства от произведений псевдоискусства. </w:t>
            </w:r>
          </w:p>
          <w:p w:rsidR="005B4FF0" w:rsidRPr="00660B9E" w:rsidRDefault="005B4FF0" w:rsidP="00580623">
            <w:r w:rsidRPr="00660B9E">
              <w:t>2. Ориентация в ценностях отечественной и мировой культуры.</w:t>
            </w:r>
          </w:p>
        </w:tc>
        <w:tc>
          <w:tcPr>
            <w:tcW w:w="1267" w:type="pct"/>
          </w:tcPr>
          <w:p w:rsidR="005B4FF0" w:rsidRPr="00660B9E" w:rsidRDefault="005B4FF0" w:rsidP="00580623">
            <w:r w:rsidRPr="00660B9E">
              <w:t>1. Истолкование произведений искусства на основе из целостного восприятия.</w:t>
            </w:r>
          </w:p>
        </w:tc>
      </w:tr>
      <w:tr w:rsidR="005B4FF0" w:rsidRPr="00660B9E" w:rsidTr="00536490">
        <w:tc>
          <w:tcPr>
            <w:tcW w:w="1052" w:type="pct"/>
          </w:tcPr>
          <w:p w:rsidR="005B4FF0" w:rsidRPr="00660B9E" w:rsidRDefault="005B4FF0" w:rsidP="00580623">
            <w:r w:rsidRPr="00660B9E">
              <w:t>6. Физическая культура</w:t>
            </w:r>
          </w:p>
        </w:tc>
        <w:tc>
          <w:tcPr>
            <w:tcW w:w="1234" w:type="pct"/>
          </w:tcPr>
          <w:p w:rsidR="005B4FF0" w:rsidRPr="00660B9E" w:rsidRDefault="005B4FF0" w:rsidP="00580623">
            <w:r w:rsidRPr="00660B9E">
              <w:t>1. Формирование навыков и умений в выполнении физических упражнений.</w:t>
            </w:r>
          </w:p>
          <w:p w:rsidR="005B4FF0" w:rsidRPr="00660B9E" w:rsidRDefault="005B4FF0" w:rsidP="00580623">
            <w:r w:rsidRPr="00660B9E">
              <w:t>2. Формирование ЗУН в организации групповых подвижных игра и соревнованиях.</w:t>
            </w:r>
          </w:p>
        </w:tc>
        <w:tc>
          <w:tcPr>
            <w:tcW w:w="1447" w:type="pct"/>
          </w:tcPr>
          <w:p w:rsidR="005B4FF0" w:rsidRPr="00660B9E" w:rsidRDefault="005B4FF0" w:rsidP="00580623">
            <w:r w:rsidRPr="00660B9E">
              <w:t xml:space="preserve">1. </w:t>
            </w:r>
            <w:proofErr w:type="spellStart"/>
            <w:r w:rsidRPr="00660B9E">
              <w:t>Валеологическая</w:t>
            </w:r>
            <w:proofErr w:type="spellEnd"/>
            <w:r w:rsidRPr="00660B9E">
              <w:t xml:space="preserve"> грамотность, соблюдение норм здорового образа жизни.</w:t>
            </w:r>
          </w:p>
          <w:p w:rsidR="005B4FF0" w:rsidRPr="00660B9E" w:rsidRDefault="005B4FF0" w:rsidP="00580623">
            <w:r w:rsidRPr="00660B9E">
              <w:t>2. Эстетическая культура тела.</w:t>
            </w:r>
          </w:p>
          <w:p w:rsidR="005B4FF0" w:rsidRPr="00660B9E" w:rsidRDefault="005B4FF0" w:rsidP="00580623"/>
        </w:tc>
        <w:tc>
          <w:tcPr>
            <w:tcW w:w="1267" w:type="pct"/>
          </w:tcPr>
          <w:p w:rsidR="005B4FF0" w:rsidRPr="00660B9E" w:rsidRDefault="005B4FF0" w:rsidP="00580623">
            <w:r w:rsidRPr="00660B9E">
              <w:t>1. Способность брать на себя ответственность за свое здоровье и здоровье окружающих.</w:t>
            </w:r>
          </w:p>
          <w:p w:rsidR="005B4FF0" w:rsidRPr="00660B9E" w:rsidRDefault="005B4FF0" w:rsidP="00580623">
            <w:r w:rsidRPr="00660B9E">
              <w:t>2. Саморегулирование своего физического состояния.</w:t>
            </w:r>
          </w:p>
        </w:tc>
      </w:tr>
      <w:tr w:rsidR="005B4FF0" w:rsidRPr="00660B9E" w:rsidTr="00536490">
        <w:tc>
          <w:tcPr>
            <w:tcW w:w="1052" w:type="pct"/>
          </w:tcPr>
          <w:p w:rsidR="005B4FF0" w:rsidRPr="00660B9E" w:rsidRDefault="005B4FF0" w:rsidP="00580623">
            <w:r w:rsidRPr="00660B9E">
              <w:t>7. Технология</w:t>
            </w:r>
          </w:p>
        </w:tc>
        <w:tc>
          <w:tcPr>
            <w:tcW w:w="1234" w:type="pct"/>
          </w:tcPr>
          <w:p w:rsidR="005B4FF0" w:rsidRPr="00660B9E" w:rsidRDefault="005B4FF0" w:rsidP="00580623">
            <w:r w:rsidRPr="00660B9E">
              <w:t xml:space="preserve">1.Приобретение </w:t>
            </w:r>
            <w:proofErr w:type="spellStart"/>
            <w:r w:rsidRPr="00660B9E">
              <w:t>общетрудовых</w:t>
            </w:r>
            <w:proofErr w:type="spellEnd"/>
            <w:r w:rsidRPr="00660B9E">
              <w:t xml:space="preserve"> умений и навыков</w:t>
            </w:r>
          </w:p>
          <w:p w:rsidR="005B4FF0" w:rsidRPr="00660B9E" w:rsidRDefault="005B4FF0" w:rsidP="00580623">
            <w:r w:rsidRPr="00660B9E">
              <w:t>2.Овладение практическими действиями по изготовлению изделий с использованием технической документации.</w:t>
            </w:r>
          </w:p>
          <w:p w:rsidR="005B4FF0" w:rsidRPr="00660B9E" w:rsidRDefault="005B4FF0" w:rsidP="00580623">
            <w:r w:rsidRPr="00660B9E">
              <w:t>3.Приобретение основных навыков самообслуживания.</w:t>
            </w:r>
          </w:p>
        </w:tc>
        <w:tc>
          <w:tcPr>
            <w:tcW w:w="1447" w:type="pct"/>
          </w:tcPr>
          <w:p w:rsidR="005B4FF0" w:rsidRPr="00660B9E" w:rsidRDefault="005B4FF0" w:rsidP="00580623">
            <w:r w:rsidRPr="00660B9E">
              <w:t>1. Техническая грамотность (использование бытовой техники).</w:t>
            </w:r>
          </w:p>
          <w:p w:rsidR="005B4FF0" w:rsidRPr="00660B9E" w:rsidRDefault="005B4FF0" w:rsidP="00580623">
            <w:r w:rsidRPr="00660B9E">
              <w:t>2. Умение использовать персональный компьютер.</w:t>
            </w:r>
          </w:p>
        </w:tc>
        <w:tc>
          <w:tcPr>
            <w:tcW w:w="1267" w:type="pct"/>
          </w:tcPr>
          <w:p w:rsidR="005B4FF0" w:rsidRPr="00660B9E" w:rsidRDefault="005B4FF0" w:rsidP="00580623">
            <w:r w:rsidRPr="00660B9E">
              <w:t>1. Знания о современном информационном обществе.</w:t>
            </w:r>
          </w:p>
          <w:p w:rsidR="005B4FF0" w:rsidRPr="00660B9E" w:rsidRDefault="005B4FF0" w:rsidP="00580623">
            <w:r w:rsidRPr="00660B9E">
              <w:t>2.Владение технологией обработки различной информации при помощи компьютера.</w:t>
            </w:r>
          </w:p>
        </w:tc>
      </w:tr>
      <w:tr w:rsidR="005B4FF0" w:rsidRPr="00660B9E" w:rsidTr="00536490">
        <w:tc>
          <w:tcPr>
            <w:tcW w:w="1052" w:type="pct"/>
          </w:tcPr>
          <w:p w:rsidR="005B4FF0" w:rsidRPr="00660B9E" w:rsidRDefault="005B4FF0" w:rsidP="00580623">
            <w:r w:rsidRPr="00660B9E">
              <w:t>Интеграция областей</w:t>
            </w:r>
          </w:p>
        </w:tc>
        <w:tc>
          <w:tcPr>
            <w:tcW w:w="1234" w:type="pct"/>
          </w:tcPr>
          <w:p w:rsidR="005B4FF0" w:rsidRPr="00660B9E" w:rsidRDefault="005B4FF0" w:rsidP="00580623">
            <w:r w:rsidRPr="00660B9E">
              <w:t>1.Знать правила поведения в обществе.</w:t>
            </w:r>
          </w:p>
          <w:p w:rsidR="005B4FF0" w:rsidRPr="00660B9E" w:rsidRDefault="005B4FF0" w:rsidP="00580623">
            <w:r w:rsidRPr="00660B9E">
              <w:t>2.Знать правила школьника.</w:t>
            </w:r>
          </w:p>
        </w:tc>
        <w:tc>
          <w:tcPr>
            <w:tcW w:w="1447" w:type="pct"/>
          </w:tcPr>
          <w:p w:rsidR="005B4FF0" w:rsidRPr="00660B9E" w:rsidRDefault="005B4FF0" w:rsidP="00580623">
            <w:r w:rsidRPr="00660B9E">
              <w:t>1.Умение выбрать адекватную модель своего поведения.</w:t>
            </w:r>
          </w:p>
          <w:p w:rsidR="005B4FF0" w:rsidRPr="00660B9E" w:rsidRDefault="005B4FF0" w:rsidP="00580623">
            <w:r w:rsidRPr="00660B9E">
              <w:t>2.Умение поддержать необходимые контакты.</w:t>
            </w:r>
          </w:p>
          <w:p w:rsidR="005B4FF0" w:rsidRPr="00660B9E" w:rsidRDefault="005B4FF0" w:rsidP="00580623">
            <w:r w:rsidRPr="00660B9E">
              <w:t>3. Способность решать элементарные  семейные проблемы.</w:t>
            </w:r>
          </w:p>
        </w:tc>
        <w:tc>
          <w:tcPr>
            <w:tcW w:w="1267" w:type="pct"/>
          </w:tcPr>
          <w:p w:rsidR="005B4FF0" w:rsidRPr="00660B9E" w:rsidRDefault="005B4FF0" w:rsidP="00580623">
            <w:r w:rsidRPr="00660B9E">
              <w:t>1. Толерантное отношение к действительности.</w:t>
            </w:r>
          </w:p>
          <w:p w:rsidR="005B4FF0" w:rsidRPr="00660B9E" w:rsidRDefault="005B4FF0" w:rsidP="00580623">
            <w:r w:rsidRPr="00660B9E">
              <w:t>2.Способность к самооценке.</w:t>
            </w:r>
          </w:p>
          <w:p w:rsidR="005B4FF0" w:rsidRPr="00660B9E" w:rsidRDefault="005B4FF0" w:rsidP="00580623"/>
          <w:p w:rsidR="005B4FF0" w:rsidRPr="00660B9E" w:rsidRDefault="005B4FF0" w:rsidP="00580623"/>
        </w:tc>
      </w:tr>
    </w:tbl>
    <w:p w:rsidR="005B4FF0" w:rsidRPr="00660B9E" w:rsidRDefault="005B4FF0" w:rsidP="005B4FF0"/>
    <w:p w:rsidR="007762DA" w:rsidRDefault="007762DA" w:rsidP="005B4FF0">
      <w:pPr>
        <w:autoSpaceDE w:val="0"/>
        <w:autoSpaceDN w:val="0"/>
        <w:rPr>
          <w:b/>
          <w:bCs/>
          <w:color w:val="000000"/>
          <w:u w:val="single"/>
        </w:rPr>
      </w:pPr>
    </w:p>
    <w:p w:rsidR="007762DA" w:rsidRDefault="007762DA" w:rsidP="005B4FF0">
      <w:pPr>
        <w:autoSpaceDE w:val="0"/>
        <w:autoSpaceDN w:val="0"/>
        <w:rPr>
          <w:b/>
          <w:bCs/>
          <w:color w:val="000000"/>
          <w:u w:val="single"/>
        </w:rPr>
      </w:pPr>
    </w:p>
    <w:p w:rsidR="00A05D17" w:rsidRDefault="00A05D17" w:rsidP="005B4FF0">
      <w:pPr>
        <w:autoSpaceDE w:val="0"/>
        <w:autoSpaceDN w:val="0"/>
        <w:rPr>
          <w:b/>
          <w:bCs/>
          <w:color w:val="000000"/>
          <w:u w:val="single"/>
        </w:rPr>
      </w:pPr>
    </w:p>
    <w:p w:rsidR="00A05D17" w:rsidRDefault="00A05D17" w:rsidP="005B4FF0">
      <w:pPr>
        <w:autoSpaceDE w:val="0"/>
        <w:autoSpaceDN w:val="0"/>
        <w:rPr>
          <w:b/>
          <w:bCs/>
          <w:color w:val="000000"/>
          <w:u w:val="single"/>
        </w:rPr>
      </w:pPr>
    </w:p>
    <w:p w:rsidR="00A05D17" w:rsidRDefault="00A05D17" w:rsidP="005B4FF0">
      <w:pPr>
        <w:autoSpaceDE w:val="0"/>
        <w:autoSpaceDN w:val="0"/>
        <w:rPr>
          <w:b/>
          <w:bCs/>
          <w:color w:val="000000"/>
          <w:u w:val="single"/>
        </w:rPr>
      </w:pPr>
    </w:p>
    <w:p w:rsidR="00A05D17" w:rsidRDefault="00A05D17" w:rsidP="005B4FF0">
      <w:pPr>
        <w:autoSpaceDE w:val="0"/>
        <w:autoSpaceDN w:val="0"/>
        <w:rPr>
          <w:b/>
          <w:bCs/>
          <w:color w:val="000000"/>
          <w:u w:val="single"/>
        </w:rPr>
      </w:pPr>
    </w:p>
    <w:p w:rsidR="00A05D17" w:rsidRDefault="00A05D17" w:rsidP="005B4FF0">
      <w:pPr>
        <w:autoSpaceDE w:val="0"/>
        <w:autoSpaceDN w:val="0"/>
        <w:rPr>
          <w:b/>
          <w:bCs/>
          <w:color w:val="000000"/>
          <w:u w:val="single"/>
        </w:rPr>
      </w:pPr>
    </w:p>
    <w:p w:rsidR="00325A99" w:rsidRPr="00325A99" w:rsidRDefault="00A05D17" w:rsidP="005B4FF0">
      <w:pPr>
        <w:autoSpaceDE w:val="0"/>
        <w:autoSpaceDN w:val="0"/>
        <w:rPr>
          <w:b/>
          <w:bCs/>
          <w:color w:val="000000"/>
          <w:u w:val="single"/>
        </w:rPr>
      </w:pPr>
      <w:r>
        <w:rPr>
          <w:b/>
          <w:bCs/>
          <w:color w:val="000000"/>
          <w:u w:val="single"/>
        </w:rPr>
        <w:t>Раздел 6</w:t>
      </w:r>
      <w:r w:rsidR="00325A99" w:rsidRPr="00325A99">
        <w:rPr>
          <w:b/>
          <w:bCs/>
          <w:color w:val="000000"/>
          <w:u w:val="single"/>
        </w:rPr>
        <w:t>.</w:t>
      </w:r>
    </w:p>
    <w:p w:rsidR="007762DA" w:rsidRDefault="007762DA" w:rsidP="00325A99">
      <w:pPr>
        <w:autoSpaceDE w:val="0"/>
        <w:autoSpaceDN w:val="0"/>
        <w:jc w:val="center"/>
        <w:rPr>
          <w:b/>
          <w:bCs/>
          <w:color w:val="000000"/>
        </w:rPr>
      </w:pPr>
    </w:p>
    <w:p w:rsidR="005B4FF0" w:rsidRPr="00325A99" w:rsidRDefault="005B4FF0" w:rsidP="00325A99">
      <w:pPr>
        <w:autoSpaceDE w:val="0"/>
        <w:autoSpaceDN w:val="0"/>
        <w:jc w:val="center"/>
        <w:rPr>
          <w:b/>
        </w:rPr>
      </w:pPr>
      <w:r w:rsidRPr="00325A99">
        <w:rPr>
          <w:b/>
          <w:bCs/>
          <w:color w:val="000000"/>
        </w:rPr>
        <w:t>О</w:t>
      </w:r>
      <w:r w:rsidR="00536490" w:rsidRPr="00325A99">
        <w:rPr>
          <w:b/>
          <w:bCs/>
          <w:color w:val="000000"/>
        </w:rPr>
        <w:t>ЖИДАЕМЫЕ РЕЗУЛЬТАТЫ.</w:t>
      </w:r>
    </w:p>
    <w:p w:rsidR="005B4FF0" w:rsidRPr="00660B9E" w:rsidRDefault="005B4FF0" w:rsidP="005B4FF0">
      <w:pPr>
        <w:autoSpaceDE w:val="0"/>
        <w:autoSpaceDN w:val="0"/>
        <w:ind w:left="1069" w:hanging="360"/>
        <w:jc w:val="both"/>
      </w:pPr>
      <w:r w:rsidRPr="00660B9E">
        <w:rPr>
          <w:color w:val="000000"/>
        </w:rPr>
        <w:t xml:space="preserve">1.      Достижение обязательного минимума содержания образования для каждого ученика. Усвоение </w:t>
      </w:r>
      <w:proofErr w:type="gramStart"/>
      <w:r w:rsidR="002E62E2">
        <w:rPr>
          <w:color w:val="000000"/>
        </w:rPr>
        <w:t>об</w:t>
      </w:r>
      <w:r w:rsidRPr="00660B9E">
        <w:rPr>
          <w:color w:val="000000"/>
        </w:rPr>
        <w:t>уча</w:t>
      </w:r>
      <w:r w:rsidR="002E62E2">
        <w:rPr>
          <w:color w:val="000000"/>
        </w:rPr>
        <w:t>ю</w:t>
      </w:r>
      <w:r w:rsidRPr="00660B9E">
        <w:rPr>
          <w:color w:val="000000"/>
        </w:rPr>
        <w:t>щимися</w:t>
      </w:r>
      <w:proofErr w:type="gramEnd"/>
      <w:r w:rsidRPr="00660B9E">
        <w:rPr>
          <w:color w:val="000000"/>
        </w:rPr>
        <w:t xml:space="preserve"> учебных программ</w:t>
      </w:r>
      <w:r w:rsidR="002E62E2">
        <w:rPr>
          <w:color w:val="000000"/>
        </w:rPr>
        <w:t xml:space="preserve">, </w:t>
      </w:r>
      <w:r w:rsidRPr="00660B9E">
        <w:rPr>
          <w:color w:val="000000"/>
        </w:rPr>
        <w:t xml:space="preserve"> обеспечивающих полноценное развитие личности и возможности продолжения образования в профессиональной среде.</w:t>
      </w:r>
    </w:p>
    <w:p w:rsidR="004E69CF" w:rsidRDefault="005B4FF0" w:rsidP="00325A99">
      <w:pPr>
        <w:autoSpaceDE w:val="0"/>
        <w:autoSpaceDN w:val="0"/>
        <w:ind w:left="1069" w:hanging="360"/>
        <w:jc w:val="both"/>
        <w:rPr>
          <w:color w:val="000000"/>
        </w:rPr>
      </w:pPr>
      <w:r w:rsidRPr="00660B9E">
        <w:rPr>
          <w:color w:val="000000"/>
        </w:rPr>
        <w:t xml:space="preserve">2.      </w:t>
      </w:r>
      <w:r w:rsidR="007762DA">
        <w:rPr>
          <w:color w:val="000000"/>
        </w:rPr>
        <w:t>О</w:t>
      </w:r>
      <w:r w:rsidRPr="00660B9E">
        <w:rPr>
          <w:color w:val="000000"/>
        </w:rPr>
        <w:t xml:space="preserve">бщекультурная компетентность с элементами </w:t>
      </w:r>
      <w:proofErr w:type="spellStart"/>
      <w:r w:rsidRPr="00660B9E">
        <w:rPr>
          <w:color w:val="000000"/>
        </w:rPr>
        <w:t>допрофессиональной</w:t>
      </w:r>
      <w:proofErr w:type="spellEnd"/>
      <w:r w:rsidRPr="00660B9E">
        <w:rPr>
          <w:color w:val="000000"/>
        </w:rPr>
        <w:t xml:space="preserve"> подготовки</w:t>
      </w:r>
      <w:r w:rsidR="007762DA">
        <w:rPr>
          <w:color w:val="000000"/>
        </w:rPr>
        <w:t>.</w:t>
      </w:r>
    </w:p>
    <w:p w:rsidR="004E69CF" w:rsidRDefault="004E69CF" w:rsidP="00325A99">
      <w:pPr>
        <w:autoSpaceDE w:val="0"/>
        <w:autoSpaceDN w:val="0"/>
        <w:ind w:left="1069" w:hanging="360"/>
        <w:jc w:val="both"/>
        <w:rPr>
          <w:color w:val="000000"/>
        </w:rPr>
      </w:pPr>
    </w:p>
    <w:p w:rsidR="004E69CF" w:rsidRDefault="004E69CF" w:rsidP="00325A99">
      <w:pPr>
        <w:autoSpaceDE w:val="0"/>
        <w:autoSpaceDN w:val="0"/>
        <w:ind w:left="1069" w:hanging="360"/>
        <w:jc w:val="both"/>
        <w:rPr>
          <w:color w:val="000000"/>
        </w:rPr>
      </w:pPr>
    </w:p>
    <w:p w:rsidR="007762DA" w:rsidRPr="00325A99" w:rsidRDefault="00A05D17" w:rsidP="007762DA">
      <w:pPr>
        <w:autoSpaceDE w:val="0"/>
        <w:autoSpaceDN w:val="0"/>
        <w:rPr>
          <w:b/>
          <w:bCs/>
          <w:color w:val="000000"/>
          <w:u w:val="single"/>
        </w:rPr>
      </w:pPr>
      <w:r>
        <w:rPr>
          <w:b/>
          <w:bCs/>
          <w:color w:val="000000"/>
          <w:u w:val="single"/>
        </w:rPr>
        <w:t>Раздел 7</w:t>
      </w:r>
      <w:r w:rsidR="007762DA" w:rsidRPr="00325A99">
        <w:rPr>
          <w:b/>
          <w:bCs/>
          <w:color w:val="000000"/>
          <w:u w:val="single"/>
        </w:rPr>
        <w:t>.</w:t>
      </w:r>
    </w:p>
    <w:p w:rsidR="004E69CF" w:rsidRDefault="004E69CF" w:rsidP="004E69CF">
      <w:pPr>
        <w:spacing w:line="360" w:lineRule="auto"/>
        <w:rPr>
          <w:b/>
          <w:sz w:val="28"/>
          <w:szCs w:val="28"/>
        </w:rPr>
      </w:pPr>
      <w:proofErr w:type="gramStart"/>
      <w:r>
        <w:rPr>
          <w:b/>
          <w:sz w:val="28"/>
          <w:szCs w:val="28"/>
        </w:rPr>
        <w:t>Контроль за</w:t>
      </w:r>
      <w:proofErr w:type="gramEnd"/>
      <w:r>
        <w:rPr>
          <w:b/>
          <w:sz w:val="28"/>
          <w:szCs w:val="28"/>
        </w:rPr>
        <w:t xml:space="preserve"> реализацией образовательной программы</w:t>
      </w:r>
    </w:p>
    <w:p w:rsidR="004E69CF" w:rsidRDefault="004E69CF" w:rsidP="004E69CF">
      <w:pPr>
        <w:ind w:left="-142"/>
        <w:jc w:val="both"/>
      </w:pPr>
      <w:r>
        <w:t xml:space="preserve">      Система </w:t>
      </w:r>
      <w:proofErr w:type="spellStart"/>
      <w:r>
        <w:t>внутришкольного</w:t>
      </w:r>
      <w:proofErr w:type="spellEnd"/>
      <w:r>
        <w:t xml:space="preserve"> контроля включает в себя мероприятия, позволяющие получить реальные данные по состоянию образовательного процесса в школе в целом. План </w:t>
      </w:r>
      <w:proofErr w:type="spellStart"/>
      <w:r>
        <w:t>внутришкольного</w:t>
      </w:r>
      <w:proofErr w:type="spellEnd"/>
      <w:r>
        <w:t xml:space="preserve"> контроля согласуется с приоритетными направлениями работы школы. Формирование плана </w:t>
      </w:r>
      <w:proofErr w:type="spellStart"/>
      <w:r>
        <w:t>внутришкольного</w:t>
      </w:r>
      <w:proofErr w:type="spellEnd"/>
      <w:r>
        <w:t xml:space="preserve"> контроля производится на основе анализа данных диагностических срезов знаний, мониторинга образовательной деятельности школы. </w:t>
      </w:r>
    </w:p>
    <w:p w:rsidR="004E69CF" w:rsidRDefault="004E69CF" w:rsidP="004E69CF">
      <w:pPr>
        <w:ind w:left="-142"/>
        <w:jc w:val="both"/>
      </w:pPr>
      <w:r>
        <w:t xml:space="preserve">      Цель </w:t>
      </w:r>
      <w:proofErr w:type="spellStart"/>
      <w:r>
        <w:t>внутришкольного</w:t>
      </w:r>
      <w:proofErr w:type="spellEnd"/>
      <w:r>
        <w:t xml:space="preserve"> контроля: обеспечить уровень преподавания и качества обучения, воспитания и развития </w:t>
      </w:r>
      <w:proofErr w:type="gramStart"/>
      <w:r w:rsidR="007762DA">
        <w:t>об</w:t>
      </w:r>
      <w:r>
        <w:t>уча</w:t>
      </w:r>
      <w:r w:rsidR="007762DA">
        <w:t>ю</w:t>
      </w:r>
      <w:r>
        <w:t>щихся</w:t>
      </w:r>
      <w:proofErr w:type="gramEnd"/>
      <w:r>
        <w:t>, соответствующие требованиям, предъявляемым к образованию и позволяющие создать целостную образовательную среду.</w:t>
      </w:r>
    </w:p>
    <w:p w:rsidR="004E69CF" w:rsidRDefault="004E69CF" w:rsidP="004E69CF">
      <w:pPr>
        <w:ind w:left="-142"/>
        <w:jc w:val="both"/>
      </w:pPr>
      <w:r>
        <w:t xml:space="preserve">      Задачи </w:t>
      </w:r>
      <w:proofErr w:type="spellStart"/>
      <w:r>
        <w:t>внутришкольного</w:t>
      </w:r>
      <w:proofErr w:type="spellEnd"/>
      <w:r>
        <w:t xml:space="preserve"> контроля: </w:t>
      </w:r>
    </w:p>
    <w:p w:rsidR="004E69CF" w:rsidRDefault="004E69CF" w:rsidP="004E69CF">
      <w:pPr>
        <w:ind w:left="-142"/>
        <w:jc w:val="both"/>
      </w:pPr>
      <w:proofErr w:type="gramStart"/>
      <w:r>
        <w:t xml:space="preserve">- осуществлять контроль за достижением </w:t>
      </w:r>
      <w:r w:rsidR="007762DA">
        <w:t>об</w:t>
      </w:r>
      <w:r>
        <w:t>уча</w:t>
      </w:r>
      <w:r w:rsidR="007762DA">
        <w:t>ю</w:t>
      </w:r>
      <w:r>
        <w:t xml:space="preserve">щимися уровня </w:t>
      </w:r>
      <w:proofErr w:type="spellStart"/>
      <w:r>
        <w:t>обученности</w:t>
      </w:r>
      <w:proofErr w:type="spellEnd"/>
      <w:r>
        <w:t xml:space="preserve"> в соответствии с требованиями государственных образовательных стандартов;</w:t>
      </w:r>
      <w:proofErr w:type="gramEnd"/>
    </w:p>
    <w:p w:rsidR="004E69CF" w:rsidRDefault="004E69CF" w:rsidP="007762DA">
      <w:pPr>
        <w:ind w:left="-142"/>
        <w:jc w:val="both"/>
      </w:pPr>
      <w:r>
        <w:t xml:space="preserve">- осуществлять </w:t>
      </w:r>
      <w:proofErr w:type="gramStart"/>
      <w:r>
        <w:t>контроль за</w:t>
      </w:r>
      <w:proofErr w:type="gramEnd"/>
      <w:r>
        <w:t xml:space="preserve"> обеспечением содержания образования в соответствии с требованиями образовательных стандартов;</w:t>
      </w:r>
    </w:p>
    <w:p w:rsidR="004E69CF" w:rsidRDefault="004E69CF" w:rsidP="004E69CF">
      <w:pPr>
        <w:ind w:left="-142"/>
        <w:jc w:val="both"/>
      </w:pPr>
      <w:r>
        <w:t>- предъявлять требования к преподаванию, соответствующего программе развития целостной образовательной среды;</w:t>
      </w:r>
    </w:p>
    <w:p w:rsidR="004E69CF" w:rsidRDefault="004E69CF" w:rsidP="004E69CF">
      <w:pPr>
        <w:ind w:left="-142"/>
        <w:jc w:val="both"/>
      </w:pPr>
      <w:r>
        <w:t xml:space="preserve">- осуществлять </w:t>
      </w:r>
      <w:proofErr w:type="gramStart"/>
      <w:r>
        <w:t>контроль за</w:t>
      </w:r>
      <w:proofErr w:type="gramEnd"/>
      <w:r>
        <w:t xml:space="preserve"> качеством преподавания, методическим уровнем и повышением квалификации педагогов;</w:t>
      </w:r>
    </w:p>
    <w:p w:rsidR="007762DA" w:rsidRDefault="004E69CF" w:rsidP="004E69CF">
      <w:pPr>
        <w:ind w:left="-142"/>
        <w:jc w:val="both"/>
      </w:pPr>
      <w:r>
        <w:t xml:space="preserve">- осуществлять </w:t>
      </w:r>
      <w:proofErr w:type="gramStart"/>
      <w:r>
        <w:t>контроль за</w:t>
      </w:r>
      <w:proofErr w:type="gramEnd"/>
      <w:r>
        <w:t xml:space="preserve"> организацией преемственности в преподавании и обучении </w:t>
      </w:r>
    </w:p>
    <w:p w:rsidR="004E69CF" w:rsidRDefault="004E69CF" w:rsidP="004E69CF">
      <w:pPr>
        <w:ind w:left="-142"/>
        <w:jc w:val="both"/>
      </w:pPr>
      <w:r>
        <w:t xml:space="preserve">- осуществлять </w:t>
      </w:r>
      <w:proofErr w:type="gramStart"/>
      <w:r>
        <w:t>контроль за</w:t>
      </w:r>
      <w:proofErr w:type="gramEnd"/>
      <w:r>
        <w:t xml:space="preserve"> соблюдением санитарно-гигиенических требований к образовательному процессу</w:t>
      </w:r>
      <w:r w:rsidR="007762DA">
        <w:t>.</w:t>
      </w:r>
    </w:p>
    <w:p w:rsidR="004E69CF" w:rsidRDefault="004E69CF" w:rsidP="004E69CF">
      <w:pPr>
        <w:ind w:left="-142"/>
        <w:jc w:val="both"/>
      </w:pPr>
      <w:r>
        <w:t xml:space="preserve">       Реализация мероприятий по осуществлению </w:t>
      </w:r>
      <w:proofErr w:type="spellStart"/>
      <w:r>
        <w:t>внутришкольного</w:t>
      </w:r>
      <w:proofErr w:type="spellEnd"/>
      <w:r>
        <w:t xml:space="preserve"> контроля позволит иметь данные о реальном состоянии образовательного пространства школы. Проводимый в рамках </w:t>
      </w:r>
      <w:proofErr w:type="spellStart"/>
      <w:r>
        <w:t>внутришкольного</w:t>
      </w:r>
      <w:proofErr w:type="spellEnd"/>
      <w:r>
        <w:t xml:space="preserve"> контроля мониторинг включает в себя проверку, оценку и сопоставление количественных и качественных результатов </w:t>
      </w:r>
      <w:proofErr w:type="spellStart"/>
      <w:r>
        <w:t>обученности</w:t>
      </w:r>
      <w:proofErr w:type="spellEnd"/>
      <w:r>
        <w:t xml:space="preserve">, воспитанности и развитии </w:t>
      </w:r>
      <w:r w:rsidR="007762DA">
        <w:t>об</w:t>
      </w:r>
      <w:r>
        <w:t>уча</w:t>
      </w:r>
      <w:r w:rsidR="007762DA">
        <w:t>ю</w:t>
      </w:r>
      <w:r>
        <w:t>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выбор форм, средств и методов обучения.</w:t>
      </w:r>
    </w:p>
    <w:p w:rsidR="004E69CF" w:rsidRDefault="004E69CF" w:rsidP="004E69CF">
      <w:pPr>
        <w:ind w:left="-142"/>
        <w:jc w:val="both"/>
      </w:pPr>
      <w:proofErr w:type="spellStart"/>
      <w:r>
        <w:t>Внутришкольный</w:t>
      </w:r>
      <w:proofErr w:type="spellEnd"/>
      <w:r>
        <w:t xml:space="preserve"> </w:t>
      </w:r>
      <w:proofErr w:type="gramStart"/>
      <w:r>
        <w:t>контроль за</w:t>
      </w:r>
      <w:proofErr w:type="gramEnd"/>
      <w:r>
        <w:t xml:space="preserve"> образовательным процессом осуществляется по традиционным направлениям:</w:t>
      </w:r>
    </w:p>
    <w:p w:rsidR="004E69CF" w:rsidRDefault="004E69CF" w:rsidP="004E69CF">
      <w:pPr>
        <w:ind w:left="-142"/>
        <w:jc w:val="both"/>
      </w:pPr>
      <w:r>
        <w:t xml:space="preserve">1. </w:t>
      </w:r>
      <w:proofErr w:type="gramStart"/>
      <w:r>
        <w:t>Контроль за</w:t>
      </w:r>
      <w:proofErr w:type="gramEnd"/>
      <w:r>
        <w:t xml:space="preserve"> качеством преподавания:</w:t>
      </w:r>
    </w:p>
    <w:p w:rsidR="004E69CF" w:rsidRDefault="004E69CF" w:rsidP="004E69CF">
      <w:pPr>
        <w:ind w:left="-142"/>
        <w:jc w:val="both"/>
      </w:pPr>
      <w:r>
        <w:t>- выполнение учебных программ;</w:t>
      </w:r>
    </w:p>
    <w:p w:rsidR="004E69CF" w:rsidRDefault="004E69CF" w:rsidP="004E69CF">
      <w:pPr>
        <w:ind w:left="-142"/>
        <w:jc w:val="both"/>
      </w:pPr>
      <w:r>
        <w:t>- эффективность урока;</w:t>
      </w:r>
    </w:p>
    <w:p w:rsidR="004E69CF" w:rsidRDefault="004E69CF" w:rsidP="004E69CF">
      <w:pPr>
        <w:ind w:left="-142"/>
        <w:jc w:val="both"/>
      </w:pPr>
      <w:r>
        <w:t>- методический уровень учителя, рост профессионального мастерства;</w:t>
      </w:r>
    </w:p>
    <w:p w:rsidR="004E69CF" w:rsidRDefault="004E69CF" w:rsidP="004E69CF">
      <w:pPr>
        <w:ind w:left="-142"/>
        <w:jc w:val="both"/>
      </w:pPr>
      <w:r>
        <w:t>- обеспеченность учебным и дидактическим материалом;</w:t>
      </w:r>
    </w:p>
    <w:p w:rsidR="004E69CF" w:rsidRDefault="004E69CF" w:rsidP="004E69CF">
      <w:pPr>
        <w:ind w:left="-142"/>
        <w:jc w:val="both"/>
      </w:pPr>
      <w:r>
        <w:t>- индивидуальная работа с детьми;</w:t>
      </w:r>
    </w:p>
    <w:p w:rsidR="004E69CF" w:rsidRDefault="004E69CF" w:rsidP="004E69CF">
      <w:pPr>
        <w:ind w:left="-142"/>
        <w:jc w:val="both"/>
      </w:pPr>
      <w:r>
        <w:t>- соответствие преподавания Программе развития школы;</w:t>
      </w:r>
    </w:p>
    <w:p w:rsidR="004E69CF" w:rsidRDefault="004E69CF" w:rsidP="004E69CF">
      <w:pPr>
        <w:ind w:left="-142"/>
        <w:jc w:val="both"/>
      </w:pPr>
      <w:r>
        <w:t>- выполнение санитарно-гигиенических требований.</w:t>
      </w:r>
    </w:p>
    <w:p w:rsidR="004E69CF" w:rsidRDefault="004E69CF" w:rsidP="004E69CF">
      <w:pPr>
        <w:ind w:left="-142"/>
        <w:jc w:val="both"/>
      </w:pPr>
      <w:r>
        <w:t xml:space="preserve">2. </w:t>
      </w:r>
      <w:proofErr w:type="gramStart"/>
      <w:r>
        <w:t>Контроль за</w:t>
      </w:r>
      <w:proofErr w:type="gramEnd"/>
      <w:r>
        <w:t xml:space="preserve"> качеством обучения:</w:t>
      </w:r>
    </w:p>
    <w:p w:rsidR="004E69CF" w:rsidRDefault="004E69CF" w:rsidP="004E69CF">
      <w:pPr>
        <w:ind w:left="-142"/>
        <w:jc w:val="both"/>
      </w:pPr>
      <w:r>
        <w:t>- мон</w:t>
      </w:r>
      <w:r w:rsidR="007762DA">
        <w:t>иторинг уровня качества знаний  об</w:t>
      </w:r>
      <w:r>
        <w:t>уча</w:t>
      </w:r>
      <w:r w:rsidR="007762DA">
        <w:t>ю</w:t>
      </w:r>
      <w:r>
        <w:t>щихся;</w:t>
      </w:r>
    </w:p>
    <w:p w:rsidR="004E69CF" w:rsidRDefault="004E69CF" w:rsidP="004E69CF">
      <w:pPr>
        <w:ind w:left="-142"/>
        <w:jc w:val="both"/>
      </w:pPr>
      <w:r>
        <w:t>- достижение государственных образовательных стандартов;</w:t>
      </w:r>
    </w:p>
    <w:p w:rsidR="004E69CF" w:rsidRDefault="004E69CF" w:rsidP="004E69CF">
      <w:pPr>
        <w:ind w:left="-142"/>
        <w:jc w:val="both"/>
      </w:pPr>
      <w:r>
        <w:t xml:space="preserve">- навыки самостоятельного познания </w:t>
      </w:r>
      <w:proofErr w:type="gramStart"/>
      <w:r w:rsidR="007762DA">
        <w:t>об</w:t>
      </w:r>
      <w:r>
        <w:t>уча</w:t>
      </w:r>
      <w:r w:rsidR="007762DA">
        <w:t>ю</w:t>
      </w:r>
      <w:r>
        <w:t>щихся</w:t>
      </w:r>
      <w:proofErr w:type="gramEnd"/>
      <w:r>
        <w:t>.</w:t>
      </w:r>
    </w:p>
    <w:p w:rsidR="004E69CF" w:rsidRDefault="004E69CF" w:rsidP="004E69CF">
      <w:pPr>
        <w:ind w:left="-142"/>
        <w:jc w:val="both"/>
      </w:pPr>
      <w:r>
        <w:lastRenderedPageBreak/>
        <w:t xml:space="preserve">3. </w:t>
      </w:r>
      <w:proofErr w:type="gramStart"/>
      <w:r>
        <w:t>Контроль за</w:t>
      </w:r>
      <w:proofErr w:type="gramEnd"/>
      <w:r>
        <w:t xml:space="preserve"> ведением школьной документации:</w:t>
      </w:r>
    </w:p>
    <w:p w:rsidR="004E69CF" w:rsidRDefault="004E69CF" w:rsidP="004E69CF">
      <w:pPr>
        <w:ind w:left="-142"/>
        <w:jc w:val="both"/>
      </w:pPr>
      <w:r>
        <w:t>- ведение школьных журналов;</w:t>
      </w:r>
    </w:p>
    <w:p w:rsidR="004E69CF" w:rsidRDefault="004E69CF" w:rsidP="004E69CF">
      <w:pPr>
        <w:ind w:left="-142"/>
        <w:jc w:val="both"/>
      </w:pPr>
      <w:r>
        <w:t>- ведение ученических дневников;</w:t>
      </w:r>
    </w:p>
    <w:p w:rsidR="004E69CF" w:rsidRDefault="004E69CF" w:rsidP="004E69CF">
      <w:pPr>
        <w:ind w:left="-142"/>
        <w:jc w:val="both"/>
      </w:pPr>
      <w:r>
        <w:t>- ведение ученических тетрадей;</w:t>
      </w:r>
    </w:p>
    <w:p w:rsidR="004E69CF" w:rsidRDefault="004E69CF" w:rsidP="004E69CF">
      <w:pPr>
        <w:ind w:left="-142"/>
        <w:jc w:val="both"/>
      </w:pPr>
      <w:r>
        <w:t xml:space="preserve">- оформление личных дел учащихся.    </w:t>
      </w:r>
    </w:p>
    <w:p w:rsidR="002B1C68" w:rsidRPr="006F494E" w:rsidRDefault="004E69CF" w:rsidP="007762DA">
      <w:pPr>
        <w:tabs>
          <w:tab w:val="left" w:pos="567"/>
        </w:tabs>
        <w:ind w:left="-142" w:firstLine="567"/>
      </w:pPr>
      <w:r>
        <w:tab/>
      </w:r>
      <w:proofErr w:type="gramStart"/>
      <w:r w:rsidR="002B1C68" w:rsidRPr="006F494E">
        <w:t>В результате  деятельности школа должна иметь достаточно высокий уровень общественного престижа и  оставаться школой, включающей сообщество учителей, способных принимать управленческие решен</w:t>
      </w:r>
      <w:r w:rsidR="002B1C68">
        <w:t>ия; обучающихся, имеющих</w:t>
      </w:r>
      <w:r w:rsidR="002B1C68" w:rsidRPr="006F494E">
        <w:t xml:space="preserve"> возможности получения качественного образования и достаточного уровня </w:t>
      </w:r>
      <w:proofErr w:type="spellStart"/>
      <w:r w:rsidR="002B1C68" w:rsidRPr="006F494E">
        <w:t>сформированности</w:t>
      </w:r>
      <w:proofErr w:type="spellEnd"/>
      <w:r w:rsidR="002B1C68" w:rsidRPr="006F494E">
        <w:t xml:space="preserve"> навыков самоопределения  и самореализации;  родителей, активно участвующих в организации и управлении образовательным процессом.</w:t>
      </w:r>
      <w:proofErr w:type="gramEnd"/>
    </w:p>
    <w:p w:rsidR="004E69CF" w:rsidRPr="00660B9E" w:rsidRDefault="004E69CF" w:rsidP="007762DA">
      <w:pPr>
        <w:autoSpaceDE w:val="0"/>
        <w:autoSpaceDN w:val="0"/>
        <w:ind w:left="1069" w:hanging="360"/>
        <w:rPr>
          <w:color w:val="000000"/>
        </w:rPr>
      </w:pPr>
    </w:p>
    <w:sectPr w:rsidR="004E69CF" w:rsidRPr="00660B9E" w:rsidSect="00325A99">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85" w:rsidRDefault="00F94585">
      <w:r>
        <w:separator/>
      </w:r>
    </w:p>
  </w:endnote>
  <w:endnote w:type="continuationSeparator" w:id="0">
    <w:p w:rsidR="00F94585" w:rsidRDefault="00F9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Arial Unicode MS"/>
    <w:charset w:val="80"/>
    <w:family w:val="roman"/>
    <w:pitch w:val="variable"/>
  </w:font>
  <w:font w:name="DejaVu Sans">
    <w:charset w:val="CC"/>
    <w:family w:val="swiss"/>
    <w:pitch w:val="variable"/>
    <w:sig w:usb0="E7002EFF" w:usb1="D200FDFF" w:usb2="0A046029" w:usb3="00000000" w:csb0="000001FF" w:csb1="00000000"/>
  </w:font>
  <w:font w:name="Lohit Hindi">
    <w:altName w:val="Arial Unicode MS"/>
    <w:charset w:val="80"/>
    <w:family w:val="auto"/>
    <w:pitch w:val="variable"/>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EA" w:rsidRDefault="00183AEA" w:rsidP="00580623">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83AEA" w:rsidRDefault="00183AEA" w:rsidP="00580623">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EA" w:rsidRDefault="00183AEA" w:rsidP="00580623">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BD4722">
      <w:rPr>
        <w:rStyle w:val="af6"/>
        <w:noProof/>
      </w:rPr>
      <w:t>21</w:t>
    </w:r>
    <w:r>
      <w:rPr>
        <w:rStyle w:val="af6"/>
      </w:rPr>
      <w:fldChar w:fldCharType="end"/>
    </w:r>
  </w:p>
  <w:p w:rsidR="00183AEA" w:rsidRDefault="00183AEA" w:rsidP="00580623">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85" w:rsidRDefault="00F94585">
      <w:r>
        <w:separator/>
      </w:r>
    </w:p>
  </w:footnote>
  <w:footnote w:type="continuationSeparator" w:id="0">
    <w:p w:rsidR="00F94585" w:rsidRDefault="00F94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106"/>
    <w:multiLevelType w:val="hybridMultilevel"/>
    <w:tmpl w:val="F126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D42F1"/>
    <w:multiLevelType w:val="hybridMultilevel"/>
    <w:tmpl w:val="B138645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564FB"/>
    <w:multiLevelType w:val="multilevel"/>
    <w:tmpl w:val="6792D9A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
    <w:nsid w:val="20307CFF"/>
    <w:multiLevelType w:val="hybridMultilevel"/>
    <w:tmpl w:val="49A0D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2B4577"/>
    <w:multiLevelType w:val="hybridMultilevel"/>
    <w:tmpl w:val="21B45842"/>
    <w:lvl w:ilvl="0" w:tplc="561004B4">
      <w:start w:val="1"/>
      <w:numFmt w:val="decimal"/>
      <w:lvlText w:val="%1."/>
      <w:lvlJc w:val="left"/>
      <w:pPr>
        <w:ind w:left="600" w:hanging="60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F1B141A"/>
    <w:multiLevelType w:val="hybridMultilevel"/>
    <w:tmpl w:val="A328C6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2433ACD"/>
    <w:multiLevelType w:val="singleLevel"/>
    <w:tmpl w:val="52433ACD"/>
    <w:name w:val="Нумерованный список 3"/>
    <w:lvl w:ilvl="0">
      <w:start w:val="1"/>
      <w:numFmt w:val="bullet"/>
      <w:lvlText w:val="-"/>
      <w:lvlJc w:val="left"/>
    </w:lvl>
  </w:abstractNum>
  <w:abstractNum w:abstractNumId="7">
    <w:nsid w:val="557652BC"/>
    <w:multiLevelType w:val="hybridMultilevel"/>
    <w:tmpl w:val="BBF6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3D6F91"/>
    <w:multiLevelType w:val="hybridMultilevel"/>
    <w:tmpl w:val="7A9E6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091B1F"/>
    <w:multiLevelType w:val="hybridMultilevel"/>
    <w:tmpl w:val="A152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0D30A7"/>
    <w:multiLevelType w:val="hybridMultilevel"/>
    <w:tmpl w:val="4F748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9D4378"/>
    <w:multiLevelType w:val="hybridMultilevel"/>
    <w:tmpl w:val="3C1A104E"/>
    <w:lvl w:ilvl="0" w:tplc="72E2C3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56E3C98"/>
    <w:multiLevelType w:val="hybridMultilevel"/>
    <w:tmpl w:val="58B80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4"/>
  </w:num>
  <w:num w:numId="5">
    <w:abstractNumId w:val="12"/>
  </w:num>
  <w:num w:numId="6">
    <w:abstractNumId w:val="7"/>
  </w:num>
  <w:num w:numId="7">
    <w:abstractNumId w:val="3"/>
  </w:num>
  <w:num w:numId="8">
    <w:abstractNumId w:val="8"/>
  </w:num>
  <w:num w:numId="9">
    <w:abstractNumId w:val="0"/>
  </w:num>
  <w:num w:numId="10">
    <w:abstractNumId w:val="9"/>
  </w:num>
  <w:num w:numId="11">
    <w:abstractNumId w:val="1"/>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4FF0"/>
    <w:rsid w:val="00001557"/>
    <w:rsid w:val="000434E8"/>
    <w:rsid w:val="0007314C"/>
    <w:rsid w:val="00090C4B"/>
    <w:rsid w:val="000A4276"/>
    <w:rsid w:val="00126796"/>
    <w:rsid w:val="00151F70"/>
    <w:rsid w:val="00155B5B"/>
    <w:rsid w:val="00155C7D"/>
    <w:rsid w:val="00183AEA"/>
    <w:rsid w:val="001F42EB"/>
    <w:rsid w:val="001F583D"/>
    <w:rsid w:val="00211BCE"/>
    <w:rsid w:val="00261C87"/>
    <w:rsid w:val="0026678C"/>
    <w:rsid w:val="00270716"/>
    <w:rsid w:val="002902A8"/>
    <w:rsid w:val="0029575D"/>
    <w:rsid w:val="00295F5B"/>
    <w:rsid w:val="002B1C68"/>
    <w:rsid w:val="002B35AE"/>
    <w:rsid w:val="002C6028"/>
    <w:rsid w:val="002C7316"/>
    <w:rsid w:val="002E62E2"/>
    <w:rsid w:val="002E67E9"/>
    <w:rsid w:val="0032157D"/>
    <w:rsid w:val="00325A99"/>
    <w:rsid w:val="003518FA"/>
    <w:rsid w:val="003531CA"/>
    <w:rsid w:val="00381392"/>
    <w:rsid w:val="003869AF"/>
    <w:rsid w:val="003B6ED5"/>
    <w:rsid w:val="003D79E4"/>
    <w:rsid w:val="00435C6F"/>
    <w:rsid w:val="0043742D"/>
    <w:rsid w:val="00446691"/>
    <w:rsid w:val="00463889"/>
    <w:rsid w:val="00463B8E"/>
    <w:rsid w:val="004826BE"/>
    <w:rsid w:val="00487373"/>
    <w:rsid w:val="00494D4B"/>
    <w:rsid w:val="004E69CF"/>
    <w:rsid w:val="004F3226"/>
    <w:rsid w:val="005105A2"/>
    <w:rsid w:val="005306DC"/>
    <w:rsid w:val="00530D58"/>
    <w:rsid w:val="00536490"/>
    <w:rsid w:val="00546651"/>
    <w:rsid w:val="005734AD"/>
    <w:rsid w:val="00580623"/>
    <w:rsid w:val="00590FDC"/>
    <w:rsid w:val="00595CEA"/>
    <w:rsid w:val="005A22A1"/>
    <w:rsid w:val="005A5D10"/>
    <w:rsid w:val="005B4FF0"/>
    <w:rsid w:val="005C1B88"/>
    <w:rsid w:val="005D244F"/>
    <w:rsid w:val="005E6C68"/>
    <w:rsid w:val="0060739A"/>
    <w:rsid w:val="006142F8"/>
    <w:rsid w:val="00625B80"/>
    <w:rsid w:val="00634F33"/>
    <w:rsid w:val="006721D7"/>
    <w:rsid w:val="0069208D"/>
    <w:rsid w:val="0069305D"/>
    <w:rsid w:val="006947B2"/>
    <w:rsid w:val="006B4DCD"/>
    <w:rsid w:val="006B5021"/>
    <w:rsid w:val="006B54CB"/>
    <w:rsid w:val="006E0388"/>
    <w:rsid w:val="006F26D0"/>
    <w:rsid w:val="006F607C"/>
    <w:rsid w:val="007310EA"/>
    <w:rsid w:val="00757E25"/>
    <w:rsid w:val="007604F2"/>
    <w:rsid w:val="00764194"/>
    <w:rsid w:val="00765F90"/>
    <w:rsid w:val="0077556D"/>
    <w:rsid w:val="007762DA"/>
    <w:rsid w:val="007E2654"/>
    <w:rsid w:val="007E555E"/>
    <w:rsid w:val="007F5373"/>
    <w:rsid w:val="008000CC"/>
    <w:rsid w:val="00813529"/>
    <w:rsid w:val="008262AB"/>
    <w:rsid w:val="00827E8F"/>
    <w:rsid w:val="008609A2"/>
    <w:rsid w:val="008830D6"/>
    <w:rsid w:val="008B7FAA"/>
    <w:rsid w:val="008C0091"/>
    <w:rsid w:val="008D2FAF"/>
    <w:rsid w:val="008F0C6C"/>
    <w:rsid w:val="009312D1"/>
    <w:rsid w:val="00946695"/>
    <w:rsid w:val="0097353D"/>
    <w:rsid w:val="00975E39"/>
    <w:rsid w:val="00982072"/>
    <w:rsid w:val="00993783"/>
    <w:rsid w:val="009A3882"/>
    <w:rsid w:val="009A6EF0"/>
    <w:rsid w:val="009B45A7"/>
    <w:rsid w:val="009B6A19"/>
    <w:rsid w:val="009D1619"/>
    <w:rsid w:val="009D2617"/>
    <w:rsid w:val="00A05D17"/>
    <w:rsid w:val="00A23F68"/>
    <w:rsid w:val="00A41613"/>
    <w:rsid w:val="00A9544B"/>
    <w:rsid w:val="00AD4185"/>
    <w:rsid w:val="00AE0F95"/>
    <w:rsid w:val="00AE1383"/>
    <w:rsid w:val="00B2386A"/>
    <w:rsid w:val="00B25D17"/>
    <w:rsid w:val="00B273A5"/>
    <w:rsid w:val="00B438E6"/>
    <w:rsid w:val="00B93A64"/>
    <w:rsid w:val="00B93E9D"/>
    <w:rsid w:val="00BA547A"/>
    <w:rsid w:val="00BA7E67"/>
    <w:rsid w:val="00BD4722"/>
    <w:rsid w:val="00BE6CD8"/>
    <w:rsid w:val="00C17529"/>
    <w:rsid w:val="00C17672"/>
    <w:rsid w:val="00C4332E"/>
    <w:rsid w:val="00C6552C"/>
    <w:rsid w:val="00C679AB"/>
    <w:rsid w:val="00C702A7"/>
    <w:rsid w:val="00C80BC2"/>
    <w:rsid w:val="00CA42AB"/>
    <w:rsid w:val="00CD6AD9"/>
    <w:rsid w:val="00CE7F12"/>
    <w:rsid w:val="00CF7D32"/>
    <w:rsid w:val="00D62743"/>
    <w:rsid w:val="00DA2F13"/>
    <w:rsid w:val="00DA504E"/>
    <w:rsid w:val="00DA5956"/>
    <w:rsid w:val="00DA6C59"/>
    <w:rsid w:val="00DB2972"/>
    <w:rsid w:val="00DC3974"/>
    <w:rsid w:val="00DD3B92"/>
    <w:rsid w:val="00E667B8"/>
    <w:rsid w:val="00E66AB9"/>
    <w:rsid w:val="00E8692D"/>
    <w:rsid w:val="00EA0D59"/>
    <w:rsid w:val="00EB24B2"/>
    <w:rsid w:val="00EC4885"/>
    <w:rsid w:val="00ED0F30"/>
    <w:rsid w:val="00ED6BB0"/>
    <w:rsid w:val="00EF69EC"/>
    <w:rsid w:val="00F350FD"/>
    <w:rsid w:val="00F725C9"/>
    <w:rsid w:val="00F7587C"/>
    <w:rsid w:val="00F940C8"/>
    <w:rsid w:val="00F94585"/>
    <w:rsid w:val="00FA3DC0"/>
    <w:rsid w:val="00FA78CD"/>
    <w:rsid w:val="00FB38FD"/>
    <w:rsid w:val="00FB6DB6"/>
    <w:rsid w:val="00FF0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ddress"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F0"/>
    <w:rPr>
      <w:rFonts w:ascii="Times New Roman" w:eastAsia="Times New Roman" w:hAnsi="Times New Roman"/>
      <w:sz w:val="24"/>
      <w:szCs w:val="24"/>
    </w:rPr>
  </w:style>
  <w:style w:type="paragraph" w:styleId="1">
    <w:name w:val="heading 1"/>
    <w:basedOn w:val="a"/>
    <w:next w:val="a"/>
    <w:link w:val="10"/>
    <w:qFormat/>
    <w:rsid w:val="005B4FF0"/>
    <w:pPr>
      <w:keepNext/>
      <w:jc w:val="center"/>
      <w:outlineLvl w:val="0"/>
    </w:pPr>
    <w:rPr>
      <w:b/>
      <w:bCs/>
    </w:rPr>
  </w:style>
  <w:style w:type="paragraph" w:styleId="2">
    <w:name w:val="heading 2"/>
    <w:basedOn w:val="a"/>
    <w:next w:val="a"/>
    <w:link w:val="20"/>
    <w:qFormat/>
    <w:rsid w:val="005B4FF0"/>
    <w:pPr>
      <w:keepNext/>
      <w:jc w:val="center"/>
      <w:outlineLvl w:val="1"/>
    </w:pPr>
    <w:rPr>
      <w:b/>
      <w:bCs/>
      <w:sz w:val="20"/>
    </w:rPr>
  </w:style>
  <w:style w:type="paragraph" w:styleId="3">
    <w:name w:val="heading 3"/>
    <w:basedOn w:val="a"/>
    <w:next w:val="a"/>
    <w:link w:val="30"/>
    <w:qFormat/>
    <w:rsid w:val="005B4FF0"/>
    <w:pPr>
      <w:keepNext/>
      <w:outlineLvl w:val="2"/>
    </w:pPr>
    <w:rPr>
      <w:b/>
      <w:bCs/>
      <w:sz w:val="20"/>
    </w:rPr>
  </w:style>
  <w:style w:type="paragraph" w:styleId="4">
    <w:name w:val="heading 4"/>
    <w:basedOn w:val="a"/>
    <w:next w:val="a"/>
    <w:link w:val="40"/>
    <w:qFormat/>
    <w:rsid w:val="005B4FF0"/>
    <w:pPr>
      <w:keepNext/>
      <w:ind w:left="360"/>
      <w:jc w:val="center"/>
      <w:outlineLvl w:val="3"/>
    </w:pPr>
    <w:rPr>
      <w:b/>
      <w:bCs/>
    </w:rPr>
  </w:style>
  <w:style w:type="paragraph" w:styleId="5">
    <w:name w:val="heading 5"/>
    <w:basedOn w:val="a"/>
    <w:next w:val="a"/>
    <w:link w:val="50"/>
    <w:qFormat/>
    <w:rsid w:val="005B4FF0"/>
    <w:pPr>
      <w:keepNext/>
      <w:tabs>
        <w:tab w:val="right" w:leader="underscore" w:pos="6405"/>
      </w:tabs>
      <w:autoSpaceDE w:val="0"/>
      <w:autoSpaceDN w:val="0"/>
      <w:adjustRightInd w:val="0"/>
      <w:ind w:firstLine="360"/>
      <w:jc w:val="center"/>
      <w:outlineLvl w:val="4"/>
    </w:pPr>
    <w:rPr>
      <w:b/>
      <w:bCs/>
      <w:i/>
      <w:iCs/>
      <w:szCs w:val="28"/>
    </w:rPr>
  </w:style>
  <w:style w:type="paragraph" w:styleId="6">
    <w:name w:val="heading 6"/>
    <w:basedOn w:val="a"/>
    <w:next w:val="a"/>
    <w:link w:val="60"/>
    <w:qFormat/>
    <w:rsid w:val="005B4FF0"/>
    <w:pPr>
      <w:keepNext/>
      <w:tabs>
        <w:tab w:val="right" w:leader="underscore" w:pos="6405"/>
      </w:tabs>
      <w:autoSpaceDE w:val="0"/>
      <w:autoSpaceDN w:val="0"/>
      <w:adjustRightInd w:val="0"/>
      <w:ind w:firstLine="360"/>
      <w:outlineLvl w:val="5"/>
    </w:pPr>
    <w:rPr>
      <w:i/>
      <w:iCs/>
      <w:szCs w:val="28"/>
    </w:rPr>
  </w:style>
  <w:style w:type="paragraph" w:styleId="7">
    <w:name w:val="heading 7"/>
    <w:basedOn w:val="a"/>
    <w:next w:val="a"/>
    <w:link w:val="70"/>
    <w:qFormat/>
    <w:rsid w:val="005B4FF0"/>
    <w:pPr>
      <w:keepNext/>
      <w:jc w:val="center"/>
      <w:outlineLvl w:val="6"/>
    </w:pPr>
    <w:rPr>
      <w:b/>
      <w:bCs/>
      <w:caps/>
      <w:sz w:val="28"/>
    </w:rPr>
  </w:style>
  <w:style w:type="paragraph" w:styleId="8">
    <w:name w:val="heading 8"/>
    <w:basedOn w:val="a"/>
    <w:next w:val="a"/>
    <w:link w:val="80"/>
    <w:qFormat/>
    <w:rsid w:val="005B4FF0"/>
    <w:pPr>
      <w:keepNext/>
      <w:jc w:val="center"/>
      <w:outlineLvl w:val="7"/>
    </w:pPr>
    <w:rPr>
      <w:sz w:val="28"/>
    </w:rPr>
  </w:style>
  <w:style w:type="paragraph" w:styleId="9">
    <w:name w:val="heading 9"/>
    <w:basedOn w:val="a"/>
    <w:next w:val="a"/>
    <w:link w:val="90"/>
    <w:qFormat/>
    <w:rsid w:val="005B4FF0"/>
    <w:pPr>
      <w:keepNext/>
      <w:framePr w:hSpace="180" w:wrap="around" w:vAnchor="text" w:hAnchor="text" w:y="1"/>
      <w:ind w:left="113" w:right="113"/>
      <w:suppressOverlap/>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FF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B4FF0"/>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5B4FF0"/>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5B4FF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B4FF0"/>
    <w:rPr>
      <w:rFonts w:ascii="Times New Roman" w:eastAsia="Times New Roman" w:hAnsi="Times New Roman" w:cs="Times New Roman"/>
      <w:b/>
      <w:bCs/>
      <w:i/>
      <w:iCs/>
      <w:sz w:val="24"/>
      <w:szCs w:val="28"/>
      <w:lang w:eastAsia="ru-RU"/>
    </w:rPr>
  </w:style>
  <w:style w:type="character" w:customStyle="1" w:styleId="60">
    <w:name w:val="Заголовок 6 Знак"/>
    <w:basedOn w:val="a0"/>
    <w:link w:val="6"/>
    <w:rsid w:val="005B4FF0"/>
    <w:rPr>
      <w:rFonts w:ascii="Times New Roman" w:eastAsia="Times New Roman" w:hAnsi="Times New Roman" w:cs="Times New Roman"/>
      <w:i/>
      <w:iCs/>
      <w:sz w:val="24"/>
      <w:szCs w:val="28"/>
      <w:lang w:eastAsia="ru-RU"/>
    </w:rPr>
  </w:style>
  <w:style w:type="character" w:customStyle="1" w:styleId="70">
    <w:name w:val="Заголовок 7 Знак"/>
    <w:basedOn w:val="a0"/>
    <w:link w:val="7"/>
    <w:rsid w:val="005B4FF0"/>
    <w:rPr>
      <w:rFonts w:ascii="Times New Roman" w:eastAsia="Times New Roman" w:hAnsi="Times New Roman" w:cs="Times New Roman"/>
      <w:b/>
      <w:bCs/>
      <w:caps/>
      <w:sz w:val="28"/>
      <w:szCs w:val="24"/>
      <w:lang w:eastAsia="ru-RU"/>
    </w:rPr>
  </w:style>
  <w:style w:type="character" w:customStyle="1" w:styleId="80">
    <w:name w:val="Заголовок 8 Знак"/>
    <w:basedOn w:val="a0"/>
    <w:link w:val="8"/>
    <w:rsid w:val="005B4FF0"/>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5B4FF0"/>
    <w:rPr>
      <w:rFonts w:ascii="Times New Roman" w:eastAsia="Times New Roman" w:hAnsi="Times New Roman" w:cs="Times New Roman"/>
      <w:b/>
      <w:bCs/>
      <w:sz w:val="24"/>
      <w:szCs w:val="24"/>
      <w:lang w:eastAsia="ru-RU"/>
    </w:rPr>
  </w:style>
  <w:style w:type="paragraph" w:styleId="a3">
    <w:name w:val="Body Text"/>
    <w:basedOn w:val="a"/>
    <w:link w:val="a4"/>
    <w:rsid w:val="005B4FF0"/>
    <w:pPr>
      <w:jc w:val="both"/>
    </w:pPr>
  </w:style>
  <w:style w:type="character" w:customStyle="1" w:styleId="a4">
    <w:name w:val="Основной текст Знак"/>
    <w:basedOn w:val="a0"/>
    <w:link w:val="a3"/>
    <w:rsid w:val="005B4FF0"/>
    <w:rPr>
      <w:rFonts w:ascii="Times New Roman" w:eastAsia="Times New Roman" w:hAnsi="Times New Roman" w:cs="Times New Roman"/>
      <w:sz w:val="24"/>
      <w:szCs w:val="24"/>
      <w:lang w:eastAsia="ru-RU"/>
    </w:rPr>
  </w:style>
  <w:style w:type="paragraph" w:styleId="a5">
    <w:name w:val="Body Text Indent"/>
    <w:basedOn w:val="a"/>
    <w:link w:val="a6"/>
    <w:rsid w:val="005B4FF0"/>
    <w:pPr>
      <w:ind w:left="360"/>
      <w:jc w:val="both"/>
    </w:pPr>
  </w:style>
  <w:style w:type="character" w:customStyle="1" w:styleId="a6">
    <w:name w:val="Основной текст с отступом Знак"/>
    <w:basedOn w:val="a0"/>
    <w:link w:val="a5"/>
    <w:rsid w:val="005B4FF0"/>
    <w:rPr>
      <w:rFonts w:ascii="Times New Roman" w:eastAsia="Times New Roman" w:hAnsi="Times New Roman" w:cs="Times New Roman"/>
      <w:sz w:val="24"/>
      <w:szCs w:val="24"/>
      <w:lang w:eastAsia="ru-RU"/>
    </w:rPr>
  </w:style>
  <w:style w:type="paragraph" w:styleId="21">
    <w:name w:val="Body Text Indent 2"/>
    <w:basedOn w:val="a"/>
    <w:link w:val="22"/>
    <w:rsid w:val="005B4FF0"/>
    <w:pPr>
      <w:spacing w:line="360" w:lineRule="auto"/>
      <w:ind w:firstLine="708"/>
      <w:jc w:val="both"/>
    </w:pPr>
  </w:style>
  <w:style w:type="character" w:customStyle="1" w:styleId="22">
    <w:name w:val="Основной текст с отступом 2 Знак"/>
    <w:basedOn w:val="a0"/>
    <w:link w:val="21"/>
    <w:rsid w:val="005B4FF0"/>
    <w:rPr>
      <w:rFonts w:ascii="Times New Roman" w:eastAsia="Times New Roman" w:hAnsi="Times New Roman" w:cs="Times New Roman"/>
      <w:sz w:val="24"/>
      <w:szCs w:val="24"/>
      <w:lang w:eastAsia="ru-RU"/>
    </w:rPr>
  </w:style>
  <w:style w:type="paragraph" w:styleId="23">
    <w:name w:val="Body Text 2"/>
    <w:basedOn w:val="a"/>
    <w:link w:val="24"/>
    <w:semiHidden/>
    <w:rsid w:val="005B4FF0"/>
    <w:rPr>
      <w:sz w:val="20"/>
    </w:rPr>
  </w:style>
  <w:style w:type="character" w:customStyle="1" w:styleId="24">
    <w:name w:val="Основной текст 2 Знак"/>
    <w:basedOn w:val="a0"/>
    <w:link w:val="23"/>
    <w:semiHidden/>
    <w:rsid w:val="005B4FF0"/>
    <w:rPr>
      <w:rFonts w:ascii="Times New Roman" w:eastAsia="Times New Roman" w:hAnsi="Times New Roman" w:cs="Times New Roman"/>
      <w:sz w:val="20"/>
      <w:szCs w:val="24"/>
      <w:lang w:eastAsia="ru-RU"/>
    </w:rPr>
  </w:style>
  <w:style w:type="paragraph" w:styleId="31">
    <w:name w:val="Body Text 3"/>
    <w:basedOn w:val="a"/>
    <w:link w:val="32"/>
    <w:uiPriority w:val="99"/>
    <w:rsid w:val="005B4FF0"/>
    <w:pPr>
      <w:jc w:val="center"/>
    </w:pPr>
  </w:style>
  <w:style w:type="character" w:customStyle="1" w:styleId="32">
    <w:name w:val="Основной текст 3 Знак"/>
    <w:basedOn w:val="a0"/>
    <w:link w:val="31"/>
    <w:uiPriority w:val="99"/>
    <w:rsid w:val="005B4FF0"/>
    <w:rPr>
      <w:rFonts w:ascii="Times New Roman" w:eastAsia="Times New Roman" w:hAnsi="Times New Roman" w:cs="Times New Roman"/>
      <w:sz w:val="24"/>
      <w:szCs w:val="24"/>
      <w:lang w:eastAsia="ru-RU"/>
    </w:rPr>
  </w:style>
  <w:style w:type="paragraph" w:styleId="a7">
    <w:name w:val="Title"/>
    <w:basedOn w:val="a"/>
    <w:link w:val="a8"/>
    <w:qFormat/>
    <w:rsid w:val="005B4FF0"/>
    <w:pPr>
      <w:shd w:val="clear" w:color="auto" w:fill="FFFFFF"/>
      <w:tabs>
        <w:tab w:val="right" w:pos="6405"/>
      </w:tabs>
      <w:autoSpaceDE w:val="0"/>
      <w:autoSpaceDN w:val="0"/>
      <w:adjustRightInd w:val="0"/>
      <w:spacing w:line="252" w:lineRule="auto"/>
      <w:jc w:val="center"/>
    </w:pPr>
    <w:rPr>
      <w:b/>
      <w:bCs/>
      <w:color w:val="000000"/>
      <w:szCs w:val="28"/>
    </w:rPr>
  </w:style>
  <w:style w:type="character" w:customStyle="1" w:styleId="a8">
    <w:name w:val="Название Знак"/>
    <w:basedOn w:val="a0"/>
    <w:link w:val="a7"/>
    <w:rsid w:val="005B4FF0"/>
    <w:rPr>
      <w:rFonts w:ascii="Times New Roman" w:eastAsia="Times New Roman" w:hAnsi="Times New Roman" w:cs="Times New Roman"/>
      <w:b/>
      <w:bCs/>
      <w:color w:val="000000"/>
      <w:sz w:val="24"/>
      <w:szCs w:val="28"/>
      <w:shd w:val="clear" w:color="auto" w:fill="FFFFFF"/>
      <w:lang w:eastAsia="ru-RU"/>
    </w:rPr>
  </w:style>
  <w:style w:type="paragraph" w:styleId="a9">
    <w:name w:val="caption"/>
    <w:basedOn w:val="a"/>
    <w:next w:val="a"/>
    <w:qFormat/>
    <w:rsid w:val="005B4FF0"/>
    <w:pPr>
      <w:tabs>
        <w:tab w:val="left" w:pos="8600"/>
      </w:tabs>
      <w:jc w:val="center"/>
    </w:pPr>
    <w:rPr>
      <w:b/>
      <w:bCs/>
      <w:sz w:val="22"/>
    </w:rPr>
  </w:style>
  <w:style w:type="paragraph" w:styleId="33">
    <w:name w:val="Body Text Indent 3"/>
    <w:basedOn w:val="a"/>
    <w:link w:val="34"/>
    <w:semiHidden/>
    <w:rsid w:val="005B4FF0"/>
    <w:pPr>
      <w:tabs>
        <w:tab w:val="right" w:leader="underscore" w:pos="6405"/>
      </w:tabs>
      <w:autoSpaceDE w:val="0"/>
      <w:autoSpaceDN w:val="0"/>
      <w:adjustRightInd w:val="0"/>
      <w:spacing w:after="120"/>
      <w:ind w:left="360"/>
    </w:pPr>
    <w:rPr>
      <w:i/>
      <w:iCs/>
      <w:color w:val="000000"/>
      <w:szCs w:val="28"/>
    </w:rPr>
  </w:style>
  <w:style w:type="character" w:customStyle="1" w:styleId="34">
    <w:name w:val="Основной текст с отступом 3 Знак"/>
    <w:basedOn w:val="a0"/>
    <w:link w:val="33"/>
    <w:semiHidden/>
    <w:rsid w:val="005B4FF0"/>
    <w:rPr>
      <w:rFonts w:ascii="Times New Roman" w:eastAsia="Times New Roman" w:hAnsi="Times New Roman" w:cs="Times New Roman"/>
      <w:i/>
      <w:iCs/>
      <w:color w:val="000000"/>
      <w:sz w:val="24"/>
      <w:szCs w:val="28"/>
      <w:lang w:eastAsia="ru-RU"/>
    </w:rPr>
  </w:style>
  <w:style w:type="paragraph" w:styleId="aa">
    <w:name w:val="Document Map"/>
    <w:basedOn w:val="a"/>
    <w:link w:val="ab"/>
    <w:semiHidden/>
    <w:rsid w:val="005B4FF0"/>
    <w:pPr>
      <w:shd w:val="clear" w:color="auto" w:fill="000080"/>
    </w:pPr>
    <w:rPr>
      <w:rFonts w:ascii="Tahoma" w:hAnsi="Tahoma" w:cs="Tahoma"/>
    </w:rPr>
  </w:style>
  <w:style w:type="character" w:customStyle="1" w:styleId="ab">
    <w:name w:val="Схема документа Знак"/>
    <w:basedOn w:val="a0"/>
    <w:link w:val="aa"/>
    <w:semiHidden/>
    <w:rsid w:val="005B4FF0"/>
    <w:rPr>
      <w:rFonts w:ascii="Tahoma" w:eastAsia="Times New Roman" w:hAnsi="Tahoma" w:cs="Tahoma"/>
      <w:sz w:val="24"/>
      <w:szCs w:val="24"/>
      <w:shd w:val="clear" w:color="auto" w:fill="000080"/>
      <w:lang w:eastAsia="ru-RU"/>
    </w:rPr>
  </w:style>
  <w:style w:type="character" w:styleId="ac">
    <w:name w:val="Strong"/>
    <w:basedOn w:val="a0"/>
    <w:qFormat/>
    <w:rsid w:val="005B4FF0"/>
    <w:rPr>
      <w:b/>
      <w:bCs/>
    </w:rPr>
  </w:style>
  <w:style w:type="table" w:styleId="ad">
    <w:name w:val="Table Grid"/>
    <w:basedOn w:val="a1"/>
    <w:rsid w:val="005B4FF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2">
    <w:name w:val="Medium List 2 Accent 2"/>
    <w:basedOn w:val="a1"/>
    <w:uiPriority w:val="66"/>
    <w:rsid w:val="005B4FF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styleId="ae">
    <w:name w:val="List Paragraph"/>
    <w:basedOn w:val="a"/>
    <w:uiPriority w:val="99"/>
    <w:qFormat/>
    <w:rsid w:val="005B4FF0"/>
    <w:pPr>
      <w:ind w:left="708"/>
    </w:pPr>
  </w:style>
  <w:style w:type="table" w:styleId="-2">
    <w:name w:val="Light List Accent 2"/>
    <w:basedOn w:val="a1"/>
    <w:uiPriority w:val="61"/>
    <w:rsid w:val="005B4FF0"/>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5">
    <w:name w:val="Medium Grid 2 Accent 5"/>
    <w:basedOn w:val="a1"/>
    <w:uiPriority w:val="68"/>
    <w:rsid w:val="005B4FF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1-3">
    <w:name w:val="Medium Grid 1 Accent 3"/>
    <w:basedOn w:val="a1"/>
    <w:uiPriority w:val="67"/>
    <w:rsid w:val="005B4FF0"/>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5B4FF0"/>
    <w:pPr>
      <w:spacing w:after="160" w:line="240" w:lineRule="exact"/>
    </w:pPr>
    <w:rPr>
      <w:rFonts w:ascii="Verdana" w:hAnsi="Verdana"/>
      <w:sz w:val="20"/>
      <w:szCs w:val="20"/>
      <w:lang w:val="en-US" w:eastAsia="en-US"/>
    </w:rPr>
  </w:style>
  <w:style w:type="paragraph" w:styleId="HTML">
    <w:name w:val="HTML Address"/>
    <w:basedOn w:val="a"/>
    <w:link w:val="HTML0"/>
    <w:rsid w:val="005B4FF0"/>
    <w:rPr>
      <w:i/>
      <w:iCs/>
    </w:rPr>
  </w:style>
  <w:style w:type="character" w:customStyle="1" w:styleId="HTML0">
    <w:name w:val="Адрес HTML Знак"/>
    <w:basedOn w:val="a0"/>
    <w:link w:val="HTML"/>
    <w:rsid w:val="005B4FF0"/>
    <w:rPr>
      <w:rFonts w:ascii="Times New Roman" w:eastAsia="Times New Roman" w:hAnsi="Times New Roman" w:cs="Times New Roman"/>
      <w:i/>
      <w:iCs/>
      <w:sz w:val="24"/>
      <w:szCs w:val="24"/>
      <w:lang w:eastAsia="ru-RU"/>
    </w:rPr>
  </w:style>
  <w:style w:type="paragraph" w:customStyle="1" w:styleId="ConsNormal">
    <w:name w:val="ConsNormal"/>
    <w:rsid w:val="005B4FF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5B4FF0"/>
    <w:pPr>
      <w:widowControl w:val="0"/>
      <w:autoSpaceDE w:val="0"/>
      <w:autoSpaceDN w:val="0"/>
      <w:adjustRightInd w:val="0"/>
      <w:ind w:right="19772"/>
    </w:pPr>
    <w:rPr>
      <w:rFonts w:ascii="Courier New" w:eastAsia="Times New Roman" w:hAnsi="Courier New" w:cs="Courier New"/>
    </w:rPr>
  </w:style>
  <w:style w:type="paragraph" w:styleId="af">
    <w:name w:val="header"/>
    <w:basedOn w:val="a"/>
    <w:link w:val="af0"/>
    <w:unhideWhenUsed/>
    <w:rsid w:val="005B4FF0"/>
    <w:pPr>
      <w:tabs>
        <w:tab w:val="center" w:pos="4677"/>
        <w:tab w:val="right" w:pos="9355"/>
      </w:tabs>
    </w:pPr>
  </w:style>
  <w:style w:type="character" w:customStyle="1" w:styleId="af0">
    <w:name w:val="Верхний колонтитул Знак"/>
    <w:basedOn w:val="a0"/>
    <w:link w:val="af"/>
    <w:rsid w:val="005B4FF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4FF0"/>
    <w:pPr>
      <w:tabs>
        <w:tab w:val="center" w:pos="4677"/>
        <w:tab w:val="right" w:pos="9355"/>
      </w:tabs>
    </w:pPr>
  </w:style>
  <w:style w:type="character" w:customStyle="1" w:styleId="af2">
    <w:name w:val="Нижний колонтитул Знак"/>
    <w:basedOn w:val="a0"/>
    <w:link w:val="af1"/>
    <w:uiPriority w:val="99"/>
    <w:rsid w:val="005B4FF0"/>
    <w:rPr>
      <w:rFonts w:ascii="Times New Roman" w:eastAsia="Times New Roman" w:hAnsi="Times New Roman" w:cs="Times New Roman"/>
      <w:sz w:val="24"/>
      <w:szCs w:val="24"/>
      <w:lang w:eastAsia="ru-RU"/>
    </w:rPr>
  </w:style>
  <w:style w:type="paragraph" w:styleId="af3">
    <w:name w:val="Block Text"/>
    <w:basedOn w:val="a"/>
    <w:semiHidden/>
    <w:rsid w:val="005B4FF0"/>
    <w:pPr>
      <w:widowControl w:val="0"/>
      <w:autoSpaceDE w:val="0"/>
      <w:autoSpaceDN w:val="0"/>
      <w:adjustRightInd w:val="0"/>
      <w:spacing w:before="280" w:line="380" w:lineRule="auto"/>
      <w:ind w:left="400" w:right="400"/>
    </w:pPr>
    <w:rPr>
      <w:b/>
      <w:bCs/>
      <w:sz w:val="28"/>
      <w:szCs w:val="28"/>
    </w:rPr>
  </w:style>
  <w:style w:type="paragraph" w:styleId="af4">
    <w:name w:val="Subtitle"/>
    <w:basedOn w:val="a"/>
    <w:link w:val="af5"/>
    <w:qFormat/>
    <w:rsid w:val="005B4FF0"/>
    <w:pPr>
      <w:jc w:val="center"/>
    </w:pPr>
    <w:rPr>
      <w:szCs w:val="20"/>
    </w:rPr>
  </w:style>
  <w:style w:type="character" w:customStyle="1" w:styleId="af5">
    <w:name w:val="Подзаголовок Знак"/>
    <w:basedOn w:val="a0"/>
    <w:link w:val="af4"/>
    <w:rsid w:val="005B4FF0"/>
    <w:rPr>
      <w:rFonts w:ascii="Times New Roman" w:eastAsia="Times New Roman" w:hAnsi="Times New Roman" w:cs="Times New Roman"/>
      <w:sz w:val="24"/>
      <w:szCs w:val="20"/>
      <w:lang w:eastAsia="ru-RU"/>
    </w:rPr>
  </w:style>
  <w:style w:type="character" w:styleId="af6">
    <w:name w:val="page number"/>
    <w:basedOn w:val="a0"/>
    <w:rsid w:val="005B4FF0"/>
  </w:style>
  <w:style w:type="paragraph" w:customStyle="1" w:styleId="af7">
    <w:name w:val="Знак Знак Знак Знак Знак Знак Знак Знак Знак Знак"/>
    <w:basedOn w:val="a"/>
    <w:rsid w:val="005B4FF0"/>
    <w:pPr>
      <w:spacing w:after="160" w:line="240" w:lineRule="exact"/>
    </w:pPr>
    <w:rPr>
      <w:rFonts w:ascii="Verdana" w:hAnsi="Verdana"/>
      <w:sz w:val="20"/>
      <w:szCs w:val="20"/>
      <w:lang w:val="en-US" w:eastAsia="en-US"/>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5B4FF0"/>
    <w:pPr>
      <w:spacing w:after="75"/>
    </w:pPr>
  </w:style>
  <w:style w:type="character" w:styleId="af9">
    <w:name w:val="Emphasis"/>
    <w:basedOn w:val="a0"/>
    <w:qFormat/>
    <w:rsid w:val="005B4FF0"/>
    <w:rPr>
      <w:i/>
      <w:iCs/>
    </w:rPr>
  </w:style>
  <w:style w:type="paragraph" w:customStyle="1" w:styleId="11">
    <w:name w:val="Абзац списка1"/>
    <w:basedOn w:val="a"/>
    <w:rsid w:val="005B4FF0"/>
    <w:pPr>
      <w:spacing w:after="200" w:line="276" w:lineRule="auto"/>
      <w:ind w:left="720"/>
    </w:pPr>
    <w:rPr>
      <w:rFonts w:ascii="Calibri" w:hAnsi="Calibri"/>
      <w:sz w:val="22"/>
      <w:szCs w:val="22"/>
      <w:lang w:eastAsia="en-US"/>
    </w:rPr>
  </w:style>
  <w:style w:type="paragraph" w:customStyle="1" w:styleId="afa">
    <w:name w:val="Знак"/>
    <w:basedOn w:val="a"/>
    <w:rsid w:val="005B4FF0"/>
    <w:pPr>
      <w:spacing w:after="160" w:line="240" w:lineRule="exact"/>
    </w:pPr>
    <w:rPr>
      <w:rFonts w:ascii="Verdana" w:hAnsi="Verdana"/>
      <w:sz w:val="20"/>
      <w:szCs w:val="20"/>
      <w:lang w:val="en-US" w:eastAsia="en-US"/>
    </w:rPr>
  </w:style>
  <w:style w:type="paragraph" w:customStyle="1" w:styleId="Style1">
    <w:name w:val="Style1"/>
    <w:basedOn w:val="a"/>
    <w:rsid w:val="005B4FF0"/>
    <w:pPr>
      <w:widowControl w:val="0"/>
      <w:autoSpaceDE w:val="0"/>
      <w:autoSpaceDN w:val="0"/>
      <w:adjustRightInd w:val="0"/>
    </w:pPr>
  </w:style>
  <w:style w:type="paragraph" w:customStyle="1" w:styleId="Style2">
    <w:name w:val="Style2"/>
    <w:basedOn w:val="a"/>
    <w:uiPriority w:val="99"/>
    <w:rsid w:val="005B4FF0"/>
    <w:pPr>
      <w:widowControl w:val="0"/>
      <w:autoSpaceDE w:val="0"/>
      <w:autoSpaceDN w:val="0"/>
      <w:adjustRightInd w:val="0"/>
    </w:pPr>
  </w:style>
  <w:style w:type="paragraph" w:customStyle="1" w:styleId="Style3">
    <w:name w:val="Style3"/>
    <w:basedOn w:val="a"/>
    <w:rsid w:val="005B4FF0"/>
    <w:pPr>
      <w:widowControl w:val="0"/>
      <w:autoSpaceDE w:val="0"/>
      <w:autoSpaceDN w:val="0"/>
      <w:adjustRightInd w:val="0"/>
    </w:pPr>
  </w:style>
  <w:style w:type="paragraph" w:customStyle="1" w:styleId="Style4">
    <w:name w:val="Style4"/>
    <w:basedOn w:val="a"/>
    <w:rsid w:val="005B4FF0"/>
    <w:pPr>
      <w:widowControl w:val="0"/>
      <w:autoSpaceDE w:val="0"/>
      <w:autoSpaceDN w:val="0"/>
      <w:adjustRightInd w:val="0"/>
      <w:spacing w:line="310" w:lineRule="exact"/>
    </w:pPr>
  </w:style>
  <w:style w:type="paragraph" w:customStyle="1" w:styleId="Style5">
    <w:name w:val="Style5"/>
    <w:basedOn w:val="a"/>
    <w:uiPriority w:val="99"/>
    <w:rsid w:val="005B4FF0"/>
    <w:pPr>
      <w:widowControl w:val="0"/>
      <w:autoSpaceDE w:val="0"/>
      <w:autoSpaceDN w:val="0"/>
      <w:adjustRightInd w:val="0"/>
      <w:spacing w:line="322" w:lineRule="exact"/>
    </w:pPr>
  </w:style>
  <w:style w:type="paragraph" w:customStyle="1" w:styleId="Style6">
    <w:name w:val="Style6"/>
    <w:basedOn w:val="a"/>
    <w:rsid w:val="005B4FF0"/>
    <w:pPr>
      <w:widowControl w:val="0"/>
      <w:autoSpaceDE w:val="0"/>
      <w:autoSpaceDN w:val="0"/>
      <w:adjustRightInd w:val="0"/>
    </w:pPr>
  </w:style>
  <w:style w:type="paragraph" w:customStyle="1" w:styleId="Style7">
    <w:name w:val="Style7"/>
    <w:basedOn w:val="a"/>
    <w:uiPriority w:val="99"/>
    <w:rsid w:val="005B4FF0"/>
    <w:pPr>
      <w:widowControl w:val="0"/>
      <w:autoSpaceDE w:val="0"/>
      <w:autoSpaceDN w:val="0"/>
      <w:adjustRightInd w:val="0"/>
      <w:spacing w:line="277" w:lineRule="exact"/>
    </w:pPr>
  </w:style>
  <w:style w:type="paragraph" w:customStyle="1" w:styleId="Style9">
    <w:name w:val="Style9"/>
    <w:basedOn w:val="a"/>
    <w:uiPriority w:val="99"/>
    <w:rsid w:val="005B4FF0"/>
    <w:pPr>
      <w:widowControl w:val="0"/>
      <w:autoSpaceDE w:val="0"/>
      <w:autoSpaceDN w:val="0"/>
      <w:adjustRightInd w:val="0"/>
    </w:pPr>
  </w:style>
  <w:style w:type="paragraph" w:customStyle="1" w:styleId="Style10">
    <w:name w:val="Style10"/>
    <w:basedOn w:val="a"/>
    <w:uiPriority w:val="99"/>
    <w:rsid w:val="005B4FF0"/>
    <w:pPr>
      <w:widowControl w:val="0"/>
      <w:autoSpaceDE w:val="0"/>
      <w:autoSpaceDN w:val="0"/>
      <w:adjustRightInd w:val="0"/>
      <w:spacing w:line="557" w:lineRule="exact"/>
      <w:jc w:val="both"/>
    </w:pPr>
  </w:style>
  <w:style w:type="paragraph" w:customStyle="1" w:styleId="Style11">
    <w:name w:val="Style11"/>
    <w:basedOn w:val="a"/>
    <w:uiPriority w:val="99"/>
    <w:rsid w:val="005B4FF0"/>
    <w:pPr>
      <w:widowControl w:val="0"/>
      <w:autoSpaceDE w:val="0"/>
      <w:autoSpaceDN w:val="0"/>
      <w:adjustRightInd w:val="0"/>
      <w:spacing w:line="278" w:lineRule="exact"/>
    </w:pPr>
  </w:style>
  <w:style w:type="character" w:customStyle="1" w:styleId="FontStyle13">
    <w:name w:val="Font Style13"/>
    <w:basedOn w:val="a0"/>
    <w:rsid w:val="005B4FF0"/>
    <w:rPr>
      <w:rFonts w:ascii="Times New Roman" w:hAnsi="Times New Roman" w:cs="Times New Roman"/>
      <w:b/>
      <w:bCs/>
      <w:sz w:val="20"/>
      <w:szCs w:val="20"/>
    </w:rPr>
  </w:style>
  <w:style w:type="character" w:customStyle="1" w:styleId="FontStyle15">
    <w:name w:val="Font Style15"/>
    <w:basedOn w:val="a0"/>
    <w:rsid w:val="005B4FF0"/>
    <w:rPr>
      <w:rFonts w:ascii="Times New Roman" w:hAnsi="Times New Roman" w:cs="Times New Roman"/>
      <w:b/>
      <w:bCs/>
      <w:sz w:val="20"/>
      <w:szCs w:val="20"/>
    </w:rPr>
  </w:style>
  <w:style w:type="character" w:customStyle="1" w:styleId="FontStyle20">
    <w:name w:val="Font Style20"/>
    <w:basedOn w:val="a0"/>
    <w:uiPriority w:val="99"/>
    <w:rsid w:val="005B4FF0"/>
    <w:rPr>
      <w:rFonts w:ascii="Times New Roman" w:hAnsi="Times New Roman" w:cs="Times New Roman"/>
      <w:b/>
      <w:bCs/>
      <w:sz w:val="68"/>
      <w:szCs w:val="68"/>
    </w:rPr>
  </w:style>
  <w:style w:type="paragraph" w:styleId="afb">
    <w:name w:val="No Spacing"/>
    <w:uiPriority w:val="1"/>
    <w:qFormat/>
    <w:rsid w:val="005B4FF0"/>
    <w:rPr>
      <w:rFonts w:ascii="Times New Roman" w:eastAsia="Times New Roman" w:hAnsi="Times New Roman"/>
      <w:sz w:val="24"/>
      <w:szCs w:val="24"/>
      <w:lang w:eastAsia="en-US"/>
    </w:rPr>
  </w:style>
  <w:style w:type="paragraph" w:customStyle="1" w:styleId="xl25">
    <w:name w:val="xl25"/>
    <w:basedOn w:val="a"/>
    <w:rsid w:val="005B4FF0"/>
    <w:pPr>
      <w:spacing w:before="100" w:beforeAutospacing="1" w:after="100" w:afterAutospacing="1"/>
    </w:pPr>
    <w:rPr>
      <w:rFonts w:ascii="Arial" w:eastAsia="Arial Unicode MS" w:hAnsi="Arial" w:cs="Arial Unicode MS"/>
      <w:b/>
      <w:bCs/>
    </w:rPr>
  </w:style>
  <w:style w:type="character" w:customStyle="1" w:styleId="61">
    <w:name w:val="Знак Знак6"/>
    <w:basedOn w:val="a0"/>
    <w:semiHidden/>
    <w:rsid w:val="005B4FF0"/>
    <w:rPr>
      <w:sz w:val="24"/>
      <w:szCs w:val="24"/>
    </w:rPr>
  </w:style>
  <w:style w:type="character" w:customStyle="1" w:styleId="FontStyle12">
    <w:name w:val="Font Style12"/>
    <w:basedOn w:val="a0"/>
    <w:rsid w:val="005B4FF0"/>
    <w:rPr>
      <w:rFonts w:ascii="Times New Roman" w:hAnsi="Times New Roman" w:cs="Times New Roman"/>
      <w:sz w:val="26"/>
      <w:szCs w:val="26"/>
    </w:rPr>
  </w:style>
  <w:style w:type="paragraph" w:customStyle="1" w:styleId="afc">
    <w:name w:val="Содержимое таблицы"/>
    <w:basedOn w:val="a"/>
    <w:rsid w:val="005B4FF0"/>
    <w:pPr>
      <w:widowControl w:val="0"/>
      <w:suppressLineNumbers/>
      <w:suppressAutoHyphens/>
    </w:pPr>
    <w:rPr>
      <w:rFonts w:ascii="Liberation Serif" w:eastAsia="DejaVu Sans" w:hAnsi="Liberation Serif" w:cs="Lohit Hindi"/>
      <w:kern w:val="1"/>
      <w:lang w:eastAsia="hi-IN" w:bidi="hi-IN"/>
    </w:rPr>
  </w:style>
  <w:style w:type="paragraph" w:styleId="HTML1">
    <w:name w:val="HTML Preformatted"/>
    <w:basedOn w:val="a"/>
    <w:link w:val="HTML2"/>
    <w:rsid w:val="005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rsid w:val="005B4FF0"/>
    <w:rPr>
      <w:rFonts w:ascii="Courier New" w:eastAsia="Times New Roman" w:hAnsi="Courier New" w:cs="Courier New"/>
      <w:sz w:val="20"/>
      <w:szCs w:val="20"/>
      <w:lang w:eastAsia="ru-RU"/>
    </w:rPr>
  </w:style>
  <w:style w:type="paragraph" w:customStyle="1" w:styleId="35">
    <w:name w:val="новый 3"/>
    <w:basedOn w:val="a"/>
    <w:qFormat/>
    <w:rsid w:val="005B4FF0"/>
    <w:pPr>
      <w:spacing w:after="240" w:line="360" w:lineRule="auto"/>
      <w:jc w:val="center"/>
    </w:pPr>
    <w:rPr>
      <w:b/>
      <w:bCs/>
      <w:sz w:val="28"/>
      <w:szCs w:val="28"/>
    </w:rPr>
  </w:style>
  <w:style w:type="character" w:customStyle="1" w:styleId="WW8Num8z0">
    <w:name w:val="WW8Num8z0"/>
    <w:rsid w:val="005B4FF0"/>
    <w:rPr>
      <w:rFonts w:ascii="Symbol" w:hAnsi="Symbol"/>
    </w:rPr>
  </w:style>
  <w:style w:type="character" w:styleId="afd">
    <w:name w:val="Hyperlink"/>
    <w:basedOn w:val="a0"/>
    <w:uiPriority w:val="99"/>
    <w:unhideWhenUsed/>
    <w:rsid w:val="005B4FF0"/>
    <w:rPr>
      <w:color w:val="0000FF"/>
      <w:u w:val="single"/>
    </w:rPr>
  </w:style>
  <w:style w:type="paragraph" w:customStyle="1" w:styleId="12">
    <w:name w:val="Обычный1"/>
    <w:rsid w:val="005B4FF0"/>
    <w:pPr>
      <w:widowControl w:val="0"/>
      <w:jc w:val="both"/>
    </w:pPr>
    <w:rPr>
      <w:rFonts w:ascii="Times New Roman" w:eastAsia="Times New Roman" w:hAnsi="Times New Roman"/>
    </w:rPr>
  </w:style>
  <w:style w:type="paragraph" w:customStyle="1" w:styleId="afe">
    <w:name w:val="Новый"/>
    <w:basedOn w:val="a"/>
    <w:rsid w:val="005B4FF0"/>
    <w:pPr>
      <w:spacing w:line="360" w:lineRule="auto"/>
      <w:ind w:firstLine="454"/>
      <w:jc w:val="both"/>
    </w:pPr>
    <w:rPr>
      <w:sz w:val="28"/>
      <w:lang w:eastAsia="en-US" w:bidi="en-US"/>
    </w:rPr>
  </w:style>
  <w:style w:type="paragraph" w:customStyle="1" w:styleId="Default">
    <w:name w:val="Default"/>
    <w:rsid w:val="005B4FF0"/>
    <w:pPr>
      <w:autoSpaceDE w:val="0"/>
      <w:autoSpaceDN w:val="0"/>
      <w:adjustRightInd w:val="0"/>
    </w:pPr>
    <w:rPr>
      <w:rFonts w:ascii="Times New Roman" w:eastAsia="Times New Roman" w:hAnsi="Times New Roman"/>
      <w:color w:val="000000"/>
      <w:sz w:val="24"/>
      <w:szCs w:val="24"/>
    </w:rPr>
  </w:style>
  <w:style w:type="character" w:customStyle="1" w:styleId="aff">
    <w:name w:val="Основной текст_"/>
    <w:basedOn w:val="a0"/>
    <w:rsid w:val="005B4FF0"/>
    <w:rPr>
      <w:rFonts w:ascii="Times New Roman" w:hAnsi="Times New Roman" w:cs="Times New Roman"/>
      <w:b/>
      <w:bCs/>
      <w:sz w:val="39"/>
      <w:szCs w:val="39"/>
      <w:u w:val="none"/>
    </w:rPr>
  </w:style>
  <w:style w:type="character" w:customStyle="1" w:styleId="26">
    <w:name w:val="Основной текст (2)_"/>
    <w:basedOn w:val="a0"/>
    <w:link w:val="27"/>
    <w:rsid w:val="005B4FF0"/>
    <w:rPr>
      <w:rFonts w:ascii="Microsoft Sans Serif" w:hAnsi="Microsoft Sans Serif"/>
      <w:sz w:val="25"/>
      <w:szCs w:val="25"/>
      <w:shd w:val="clear" w:color="auto" w:fill="FFFFFF"/>
    </w:rPr>
  </w:style>
  <w:style w:type="paragraph" w:customStyle="1" w:styleId="27">
    <w:name w:val="Основной текст (2)"/>
    <w:basedOn w:val="a"/>
    <w:link w:val="26"/>
    <w:rsid w:val="005B4FF0"/>
    <w:pPr>
      <w:widowControl w:val="0"/>
      <w:shd w:val="clear" w:color="auto" w:fill="FFFFFF"/>
      <w:spacing w:before="6900" w:line="240" w:lineRule="atLeast"/>
    </w:pPr>
    <w:rPr>
      <w:rFonts w:ascii="Microsoft Sans Serif" w:eastAsia="Calibri" w:hAnsi="Microsoft Sans Serif"/>
      <w:sz w:val="25"/>
      <w:szCs w:val="25"/>
      <w:lang w:eastAsia="en-US"/>
    </w:rPr>
  </w:style>
  <w:style w:type="character" w:customStyle="1" w:styleId="36">
    <w:name w:val="Основной текст (3)_"/>
    <w:basedOn w:val="a0"/>
    <w:link w:val="37"/>
    <w:rsid w:val="005B4FF0"/>
    <w:rPr>
      <w:b/>
      <w:bCs/>
      <w:sz w:val="21"/>
      <w:szCs w:val="21"/>
      <w:shd w:val="clear" w:color="auto" w:fill="FFFFFF"/>
    </w:rPr>
  </w:style>
  <w:style w:type="paragraph" w:customStyle="1" w:styleId="37">
    <w:name w:val="Основной текст (3)"/>
    <w:basedOn w:val="a"/>
    <w:link w:val="36"/>
    <w:rsid w:val="005B4FF0"/>
    <w:pPr>
      <w:widowControl w:val="0"/>
      <w:shd w:val="clear" w:color="auto" w:fill="FFFFFF"/>
      <w:spacing w:line="250" w:lineRule="exact"/>
      <w:jc w:val="center"/>
    </w:pPr>
    <w:rPr>
      <w:rFonts w:ascii="Calibri" w:eastAsia="Calibri" w:hAnsi="Calibri"/>
      <w:b/>
      <w:bCs/>
      <w:sz w:val="21"/>
      <w:szCs w:val="21"/>
      <w:lang w:eastAsia="en-US"/>
    </w:rPr>
  </w:style>
  <w:style w:type="character" w:customStyle="1" w:styleId="aff0">
    <w:name w:val="Оглавление_"/>
    <w:basedOn w:val="a0"/>
    <w:link w:val="13"/>
    <w:rsid w:val="005B4FF0"/>
    <w:rPr>
      <w:b/>
      <w:bCs/>
      <w:sz w:val="21"/>
      <w:szCs w:val="21"/>
      <w:shd w:val="clear" w:color="auto" w:fill="FFFFFF"/>
    </w:rPr>
  </w:style>
  <w:style w:type="paragraph" w:customStyle="1" w:styleId="13">
    <w:name w:val="Оглавление1"/>
    <w:basedOn w:val="a"/>
    <w:link w:val="aff0"/>
    <w:rsid w:val="005B4FF0"/>
    <w:pPr>
      <w:widowControl w:val="0"/>
      <w:shd w:val="clear" w:color="auto" w:fill="FFFFFF"/>
      <w:spacing w:line="250" w:lineRule="exact"/>
    </w:pPr>
    <w:rPr>
      <w:rFonts w:ascii="Calibri" w:eastAsia="Calibri" w:hAnsi="Calibri"/>
      <w:b/>
      <w:bCs/>
      <w:sz w:val="21"/>
      <w:szCs w:val="21"/>
      <w:lang w:eastAsia="en-US"/>
    </w:rPr>
  </w:style>
  <w:style w:type="character" w:customStyle="1" w:styleId="aff1">
    <w:name w:val="Оглавление"/>
    <w:basedOn w:val="aff0"/>
    <w:rsid w:val="005B4FF0"/>
    <w:rPr>
      <w:b/>
      <w:bCs/>
      <w:sz w:val="21"/>
      <w:szCs w:val="21"/>
      <w:u w:val="single"/>
      <w:shd w:val="clear" w:color="auto" w:fill="FFFFFF"/>
    </w:rPr>
  </w:style>
  <w:style w:type="character" w:customStyle="1" w:styleId="28">
    <w:name w:val="Оглавление2"/>
    <w:basedOn w:val="aff0"/>
    <w:rsid w:val="005B4FF0"/>
    <w:rPr>
      <w:b/>
      <w:bCs/>
      <w:sz w:val="21"/>
      <w:szCs w:val="21"/>
      <w:shd w:val="clear" w:color="auto" w:fill="FFFFFF"/>
    </w:rPr>
  </w:style>
  <w:style w:type="paragraph" w:styleId="aff2">
    <w:name w:val="footnote text"/>
    <w:basedOn w:val="a"/>
    <w:link w:val="aff3"/>
    <w:uiPriority w:val="99"/>
    <w:rsid w:val="008609A2"/>
    <w:rPr>
      <w:sz w:val="20"/>
      <w:szCs w:val="20"/>
    </w:rPr>
  </w:style>
  <w:style w:type="character" w:customStyle="1" w:styleId="aff3">
    <w:name w:val="Текст сноски Знак"/>
    <w:basedOn w:val="a0"/>
    <w:link w:val="aff2"/>
    <w:uiPriority w:val="99"/>
    <w:rsid w:val="008609A2"/>
    <w:rPr>
      <w:rFonts w:ascii="Times New Roman" w:eastAsia="Times New Roman" w:hAnsi="Times New Roman"/>
    </w:rPr>
  </w:style>
  <w:style w:type="character" w:styleId="aff4">
    <w:name w:val="footnote reference"/>
    <w:uiPriority w:val="99"/>
    <w:rsid w:val="008609A2"/>
    <w:rPr>
      <w:vertAlign w:val="superscript"/>
    </w:rPr>
  </w:style>
  <w:style w:type="paragraph" w:customStyle="1" w:styleId="aff5">
    <w:name w:val="Базовый"/>
    <w:rsid w:val="009A3882"/>
    <w:pPr>
      <w:tabs>
        <w:tab w:val="left" w:pos="709"/>
      </w:tabs>
      <w:suppressAutoHyphens/>
    </w:pPr>
    <w:rPr>
      <w:rFonts w:ascii="Times New Roman" w:eastAsia="Times New Roman" w:hAnsi="Times New Roman"/>
      <w:sz w:val="24"/>
      <w:szCs w:val="24"/>
    </w:rPr>
  </w:style>
  <w:style w:type="paragraph" w:customStyle="1" w:styleId="ConsPlusNormal">
    <w:name w:val="ConsPlusNormal"/>
    <w:rsid w:val="0069208D"/>
    <w:pPr>
      <w:autoSpaceDE w:val="0"/>
      <w:autoSpaceDN w:val="0"/>
      <w:adjustRightInd w:val="0"/>
      <w:ind w:firstLine="720"/>
    </w:pPr>
    <w:rPr>
      <w:rFonts w:ascii="Arial" w:eastAsia="Times New Roman" w:hAnsi="Arial" w:cs="Arial"/>
    </w:rPr>
  </w:style>
  <w:style w:type="paragraph" w:styleId="aff6">
    <w:name w:val="Balloon Text"/>
    <w:basedOn w:val="a"/>
    <w:link w:val="aff7"/>
    <w:uiPriority w:val="99"/>
    <w:semiHidden/>
    <w:unhideWhenUsed/>
    <w:rsid w:val="00F725C9"/>
    <w:rPr>
      <w:rFonts w:ascii="Tahoma" w:hAnsi="Tahoma" w:cs="Tahoma"/>
      <w:sz w:val="16"/>
      <w:szCs w:val="16"/>
    </w:rPr>
  </w:style>
  <w:style w:type="character" w:customStyle="1" w:styleId="aff7">
    <w:name w:val="Текст выноски Знак"/>
    <w:basedOn w:val="a0"/>
    <w:link w:val="aff6"/>
    <w:uiPriority w:val="99"/>
    <w:semiHidden/>
    <w:rsid w:val="00F725C9"/>
    <w:rPr>
      <w:rFonts w:ascii="Tahoma" w:eastAsia="Times New Roman" w:hAnsi="Tahoma" w:cs="Tahoma"/>
      <w:sz w:val="16"/>
      <w:szCs w:val="16"/>
    </w:rPr>
  </w:style>
  <w:style w:type="character" w:customStyle="1" w:styleId="FontStyle71">
    <w:name w:val="Font Style71"/>
    <w:basedOn w:val="a0"/>
    <w:uiPriority w:val="99"/>
    <w:rsid w:val="00211BCE"/>
    <w:rPr>
      <w:rFonts w:ascii="Book Antiqua" w:hAnsi="Book Antiqua" w:cs="Book Antiqua"/>
      <w:spacing w:val="-10"/>
      <w:sz w:val="22"/>
      <w:szCs w:val="22"/>
    </w:rPr>
  </w:style>
  <w:style w:type="character" w:customStyle="1" w:styleId="FontStyle90">
    <w:name w:val="Font Style90"/>
    <w:basedOn w:val="a0"/>
    <w:uiPriority w:val="99"/>
    <w:rsid w:val="00211BCE"/>
    <w:rPr>
      <w:rFonts w:ascii="Book Antiqua" w:hAnsi="Book Antiqua" w:cs="Book Antiqua"/>
      <w:b/>
      <w:bCs/>
      <w:spacing w:val="-10"/>
      <w:sz w:val="22"/>
      <w:szCs w:val="22"/>
    </w:rPr>
  </w:style>
  <w:style w:type="character" w:customStyle="1" w:styleId="dropdown-user-namefirst-letter">
    <w:name w:val="dropdown-user-name__first-letter"/>
    <w:basedOn w:val="a0"/>
    <w:rsid w:val="00183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F3B3-08B2-4F2C-9EAD-B7E08930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6683</Words>
  <Characters>38098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GIGABYTE</cp:lastModifiedBy>
  <cp:revision>22</cp:revision>
  <cp:lastPrinted>2013-10-05T10:57:00Z</cp:lastPrinted>
  <dcterms:created xsi:type="dcterms:W3CDTF">2016-04-07T16:57:00Z</dcterms:created>
  <dcterms:modified xsi:type="dcterms:W3CDTF">2018-02-25T21:02:00Z</dcterms:modified>
</cp:coreProperties>
</file>